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26A69" w:rsidRDefault="00653861" w:rsidP="00E26A69">
      <w:pPr>
        <w:jc w:val="center"/>
      </w:pPr>
      <w:r>
        <w:rPr>
          <w:noProof/>
        </w:rPr>
        <w:drawing>
          <wp:anchor distT="0" distB="0" distL="114300" distR="114300" simplePos="0" relativeHeight="251658240" behindDoc="0" locked="0" layoutInCell="1" allowOverlap="1" wp14:anchorId="437522E9">
            <wp:simplePos x="0" y="0"/>
            <wp:positionH relativeFrom="margin">
              <wp:posOffset>57150</wp:posOffset>
            </wp:positionH>
            <wp:positionV relativeFrom="margin">
              <wp:posOffset>-752475</wp:posOffset>
            </wp:positionV>
            <wp:extent cx="5730875" cy="129222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0875" cy="1292225"/>
                    </a:xfrm>
                    <a:prstGeom prst="rect">
                      <a:avLst/>
                    </a:prstGeom>
                    <a:noFill/>
                  </pic:spPr>
                </pic:pic>
              </a:graphicData>
            </a:graphic>
          </wp:anchor>
        </w:drawing>
      </w:r>
      <w:r w:rsidR="00E26A69" w:rsidRPr="00D51AE7">
        <w:rPr>
          <w:b/>
          <w:sz w:val="32"/>
        </w:rPr>
        <w:t>E</w:t>
      </w:r>
      <w:r w:rsidR="00E26A69">
        <w:rPr>
          <w:b/>
          <w:sz w:val="32"/>
        </w:rPr>
        <w:t>quality</w:t>
      </w:r>
      <w:r w:rsidR="00E26A69" w:rsidRPr="00D51AE7">
        <w:rPr>
          <w:b/>
          <w:sz w:val="32"/>
        </w:rPr>
        <w:t xml:space="preserve"> Policy</w:t>
      </w:r>
      <w:r w:rsidR="00DC1C66">
        <w:rPr>
          <w:b/>
          <w:sz w:val="32"/>
        </w:rPr>
        <w:t xml:space="preserve"> 2023-2024</w:t>
      </w:r>
    </w:p>
    <w:p w:rsidR="00E26A69" w:rsidRDefault="00E26A69"/>
    <w:p w:rsidR="00E26A69" w:rsidRPr="00836B94" w:rsidRDefault="00E26A69" w:rsidP="00E26A69">
      <w:pPr>
        <w:pStyle w:val="Heading2"/>
        <w:spacing w:line="240" w:lineRule="auto"/>
        <w:rPr>
          <w:rFonts w:cstheme="minorHAnsi"/>
          <w:sz w:val="22"/>
          <w:szCs w:val="22"/>
        </w:rPr>
      </w:pPr>
      <w:r w:rsidRPr="00836B94">
        <w:rPr>
          <w:rFonts w:cstheme="minorHAnsi"/>
          <w:sz w:val="22"/>
          <w:szCs w:val="22"/>
        </w:rPr>
        <w:t>Our Vision</w:t>
      </w:r>
    </w:p>
    <w:p w:rsidR="00E26A69" w:rsidRPr="00836B94" w:rsidRDefault="00E26A69" w:rsidP="00E26A69">
      <w:pPr>
        <w:spacing w:after="0" w:line="240" w:lineRule="auto"/>
        <w:ind w:left="1440"/>
        <w:rPr>
          <w:rFonts w:cstheme="minorHAnsi"/>
        </w:rPr>
      </w:pPr>
      <w:r w:rsidRPr="00836B94">
        <w:rPr>
          <w:rFonts w:cstheme="minorHAnsi"/>
        </w:rPr>
        <w:t>Our vision is to be a nurturing and inclusive school, proudly reflecting the diversity of our community, where every child is treated as an individual and no matter what their starting point will achieve their true potential within a safe and secure environment.</w:t>
      </w:r>
    </w:p>
    <w:p w:rsidR="00E26A69" w:rsidRPr="00836B94" w:rsidRDefault="00E26A69" w:rsidP="00E26A69">
      <w:pPr>
        <w:spacing w:after="0" w:line="240" w:lineRule="auto"/>
        <w:ind w:left="1440"/>
        <w:contextualSpacing/>
        <w:rPr>
          <w:rFonts w:cstheme="minorHAnsi"/>
        </w:rPr>
      </w:pPr>
    </w:p>
    <w:p w:rsidR="00E26A69" w:rsidRPr="00836B94" w:rsidRDefault="00E26A69" w:rsidP="00E26A69">
      <w:pPr>
        <w:spacing w:after="0" w:line="240" w:lineRule="auto"/>
        <w:ind w:left="1440"/>
        <w:contextualSpacing/>
        <w:rPr>
          <w:rFonts w:cstheme="minorHAnsi"/>
        </w:rPr>
      </w:pPr>
      <w:r w:rsidRPr="00836B94">
        <w:rPr>
          <w:rFonts w:cstheme="minorHAnsi"/>
        </w:rPr>
        <w:t>By the end of their journey, we want our children to be respectful, resilient role-models, having a self-belief in themselves and their abilities, ready to go from strength to strength.</w:t>
      </w:r>
    </w:p>
    <w:p w:rsidR="00E26A69" w:rsidRDefault="00E26A69" w:rsidP="00E26A69">
      <w:pPr>
        <w:spacing w:line="240" w:lineRule="auto"/>
        <w:ind w:left="1440"/>
        <w:contextualSpacing/>
        <w:rPr>
          <w:rFonts w:cstheme="minorHAnsi"/>
        </w:rPr>
      </w:pPr>
    </w:p>
    <w:p w:rsidR="00E26A69" w:rsidRPr="00836B94" w:rsidRDefault="00E26A69" w:rsidP="00E26A69">
      <w:pPr>
        <w:spacing w:line="240" w:lineRule="auto"/>
        <w:ind w:left="1440"/>
        <w:contextualSpacing/>
        <w:rPr>
          <w:rFonts w:cstheme="minorHAnsi"/>
        </w:rPr>
      </w:pPr>
    </w:p>
    <w:p w:rsidR="00E26A69" w:rsidRPr="00836B94" w:rsidRDefault="00E26A69" w:rsidP="00E26A69">
      <w:pPr>
        <w:keepNext/>
        <w:keepLines/>
        <w:spacing w:before="40" w:after="0" w:line="240" w:lineRule="auto"/>
        <w:ind w:left="698" w:firstLine="720"/>
        <w:outlineLvl w:val="1"/>
        <w:rPr>
          <w:rFonts w:eastAsiaTheme="majorEastAsia" w:cstheme="minorHAnsi"/>
          <w:color w:val="2F5496" w:themeColor="accent1" w:themeShade="BF"/>
        </w:rPr>
      </w:pPr>
      <w:r w:rsidRPr="00836B94">
        <w:rPr>
          <w:rFonts w:eastAsiaTheme="majorEastAsia" w:cstheme="minorHAnsi"/>
          <w:color w:val="2F5496" w:themeColor="accent1" w:themeShade="BF"/>
        </w:rPr>
        <w:t>Our Values</w:t>
      </w:r>
    </w:p>
    <w:p w:rsidR="00E26A69" w:rsidRPr="00836B94" w:rsidRDefault="00E26A69" w:rsidP="00E26A69">
      <w:pPr>
        <w:spacing w:after="0" w:line="240" w:lineRule="auto"/>
        <w:ind w:left="1418"/>
        <w:jc w:val="both"/>
        <w:rPr>
          <w:rFonts w:cstheme="minorHAnsi"/>
        </w:rPr>
      </w:pPr>
      <w:r w:rsidRPr="00836B94">
        <w:rPr>
          <w:rFonts w:cstheme="minorHAnsi"/>
        </w:rPr>
        <w:t>All Saints’ has an ethos built around our core Christian values of Compassion, Koinonia (community)</w:t>
      </w:r>
      <w:r>
        <w:rPr>
          <w:rFonts w:cstheme="minorHAnsi"/>
        </w:rPr>
        <w:t xml:space="preserve"> </w:t>
      </w:r>
      <w:r w:rsidRPr="00836B94">
        <w:rPr>
          <w:rFonts w:cstheme="minorHAnsi"/>
        </w:rPr>
        <w:t xml:space="preserve">and Love. Our keys </w:t>
      </w:r>
      <w:proofErr w:type="gramStart"/>
      <w:r w:rsidRPr="00836B94">
        <w:rPr>
          <w:rFonts w:cstheme="minorHAnsi"/>
        </w:rPr>
        <w:t>aims</w:t>
      </w:r>
      <w:proofErr w:type="gramEnd"/>
      <w:r w:rsidRPr="00836B94">
        <w:rPr>
          <w:rFonts w:cstheme="minorHAnsi"/>
        </w:rPr>
        <w:t xml:space="preserve"> are linked to scripture (See full mission statement), culminating in our strap line of ‘</w:t>
      </w:r>
      <w:r w:rsidRPr="00836B94">
        <w:rPr>
          <w:rFonts w:cstheme="minorHAnsi"/>
          <w:i/>
          <w:color w:val="2F5496" w:themeColor="accent1" w:themeShade="BF"/>
        </w:rPr>
        <w:t>Growing Stronger Together in God’s Love</w:t>
      </w:r>
      <w:r w:rsidRPr="00836B94">
        <w:rPr>
          <w:rFonts w:cstheme="minorHAnsi"/>
        </w:rPr>
        <w:t>.’</w:t>
      </w:r>
    </w:p>
    <w:p w:rsidR="00E26A69" w:rsidRPr="00836B94" w:rsidRDefault="00E26A69" w:rsidP="00E26A69">
      <w:pPr>
        <w:spacing w:after="0" w:line="240" w:lineRule="auto"/>
        <w:ind w:left="1418"/>
        <w:jc w:val="both"/>
        <w:rPr>
          <w:rFonts w:cstheme="minorHAnsi"/>
        </w:rPr>
      </w:pPr>
    </w:p>
    <w:p w:rsidR="00E26A69" w:rsidRPr="00836B94" w:rsidRDefault="00E26A69" w:rsidP="00E26A69">
      <w:pPr>
        <w:spacing w:line="240" w:lineRule="auto"/>
        <w:ind w:left="4318" w:hanging="2900"/>
        <w:jc w:val="both"/>
        <w:rPr>
          <w:rFonts w:cstheme="minorHAnsi"/>
        </w:rPr>
      </w:pPr>
      <w:r w:rsidRPr="00836B94">
        <w:rPr>
          <w:rFonts w:cstheme="minorHAnsi"/>
          <w:b/>
          <w:bCs/>
        </w:rPr>
        <w:t>Compassion</w:t>
      </w:r>
      <w:r w:rsidRPr="00836B94">
        <w:rPr>
          <w:rFonts w:cstheme="minorHAnsi"/>
          <w:b/>
          <w:bCs/>
        </w:rPr>
        <w:tab/>
      </w:r>
      <w:r w:rsidRPr="00836B94">
        <w:rPr>
          <w:rFonts w:cstheme="minorHAnsi"/>
          <w:b/>
          <w:bCs/>
        </w:rPr>
        <w:tab/>
      </w:r>
      <w:r w:rsidRPr="00836B94">
        <w:rPr>
          <w:rFonts w:cstheme="minorHAnsi"/>
        </w:rPr>
        <w:t>Be kind and compassionate to one another, learning from our mistakes and forgiving others for theirs.</w:t>
      </w:r>
    </w:p>
    <w:p w:rsidR="00E26A69" w:rsidRPr="00836B94" w:rsidRDefault="00E26A69" w:rsidP="00E26A69">
      <w:pPr>
        <w:spacing w:line="240" w:lineRule="auto"/>
        <w:ind w:left="4318" w:hanging="2900"/>
        <w:jc w:val="both"/>
        <w:rPr>
          <w:rFonts w:cstheme="minorHAnsi"/>
        </w:rPr>
      </w:pPr>
      <w:r w:rsidRPr="00836B94">
        <w:rPr>
          <w:rFonts w:cstheme="minorHAnsi"/>
          <w:b/>
          <w:bCs/>
        </w:rPr>
        <w:t xml:space="preserve">Koinonia (community) </w:t>
      </w:r>
      <w:r w:rsidRPr="00836B94">
        <w:rPr>
          <w:rFonts w:cstheme="minorHAnsi"/>
          <w:b/>
          <w:bCs/>
        </w:rPr>
        <w:tab/>
      </w:r>
      <w:r w:rsidRPr="00836B94">
        <w:rPr>
          <w:rFonts w:cstheme="minorHAnsi"/>
        </w:rPr>
        <w:t>Value and celebrate diversity, welcoming families from all faiths and backgrounds.</w:t>
      </w:r>
    </w:p>
    <w:p w:rsidR="00E26A69" w:rsidRPr="00836B94" w:rsidRDefault="00E26A69" w:rsidP="00E26A69">
      <w:pPr>
        <w:spacing w:line="240" w:lineRule="auto"/>
        <w:ind w:left="4318" w:hanging="2900"/>
        <w:jc w:val="both"/>
        <w:rPr>
          <w:rFonts w:cstheme="minorHAnsi"/>
        </w:rPr>
      </w:pPr>
      <w:r w:rsidRPr="00836B94">
        <w:rPr>
          <w:rFonts w:cstheme="minorHAnsi"/>
          <w:b/>
          <w:bCs/>
        </w:rPr>
        <w:t xml:space="preserve">Love </w:t>
      </w:r>
      <w:r w:rsidRPr="00836B94">
        <w:rPr>
          <w:rFonts w:cstheme="minorHAnsi"/>
        </w:rPr>
        <w:tab/>
      </w:r>
      <w:r w:rsidRPr="00836B94">
        <w:rPr>
          <w:rFonts w:cstheme="minorHAnsi"/>
        </w:rPr>
        <w:tab/>
        <w:t>The love within our school is one of family and friendship, enabling each child to grow and flourish.</w:t>
      </w:r>
    </w:p>
    <w:p w:rsidR="00E26A69" w:rsidRDefault="00E26A69" w:rsidP="00E26A69">
      <w:pPr>
        <w:pStyle w:val="NormalWeb"/>
        <w:jc w:val="both"/>
        <w:rPr>
          <w:rFonts w:asciiTheme="minorHAnsi" w:hAnsiTheme="minorHAnsi" w:cstheme="minorHAnsi"/>
          <w:b/>
          <w:color w:val="000000"/>
          <w:sz w:val="22"/>
        </w:rPr>
      </w:pPr>
    </w:p>
    <w:p w:rsidR="00653861" w:rsidRPr="00653861" w:rsidRDefault="00653861" w:rsidP="00653861">
      <w:pPr>
        <w:pStyle w:val="NormalWeb"/>
        <w:shd w:val="clear" w:color="auto" w:fill="FFFFFF"/>
        <w:spacing w:before="0" w:beforeAutospacing="0" w:after="0" w:afterAutospacing="0"/>
        <w:rPr>
          <w:rFonts w:ascii="Calibri" w:hAnsi="Calibri" w:cs="Calibri"/>
          <w:color w:val="000000"/>
          <w:sz w:val="22"/>
        </w:rPr>
      </w:pPr>
      <w:r w:rsidRPr="00653861">
        <w:rPr>
          <w:rFonts w:ascii="Calibri" w:hAnsi="Calibri" w:cs="Calibri"/>
          <w:color w:val="000000"/>
          <w:sz w:val="22"/>
        </w:rPr>
        <w:t>Part of our All Saints’ vision is </w:t>
      </w:r>
      <w:r w:rsidRPr="00653861">
        <w:rPr>
          <w:rFonts w:ascii="Calibri" w:hAnsi="Calibri" w:cs="Calibri"/>
          <w:color w:val="006FC9"/>
          <w:sz w:val="22"/>
        </w:rPr>
        <w:t>to be a nurturing and inclusive school</w:t>
      </w:r>
      <w:r w:rsidRPr="00653861">
        <w:rPr>
          <w:rFonts w:ascii="Calibri" w:hAnsi="Calibri" w:cs="Calibri"/>
          <w:color w:val="000000"/>
          <w:sz w:val="22"/>
        </w:rPr>
        <w:t> and as a result, we are committed to providing our pupils with a broad, balanced and aspirational curriculum, which is accessible to all. </w:t>
      </w:r>
    </w:p>
    <w:p w:rsidR="00653861" w:rsidRPr="00653861" w:rsidRDefault="00653861" w:rsidP="00653861">
      <w:pPr>
        <w:pStyle w:val="NormalWeb"/>
        <w:shd w:val="clear" w:color="auto" w:fill="FFFFFF"/>
        <w:spacing w:before="0" w:beforeAutospacing="0" w:after="0" w:afterAutospacing="0"/>
        <w:rPr>
          <w:rFonts w:ascii="Calibri" w:hAnsi="Calibri" w:cs="Calibri"/>
          <w:color w:val="000000"/>
          <w:sz w:val="22"/>
        </w:rPr>
      </w:pPr>
      <w:r w:rsidRPr="00653861">
        <w:rPr>
          <w:rFonts w:ascii="Calibri" w:hAnsi="Calibri" w:cs="Calibri"/>
          <w:color w:val="000000"/>
          <w:sz w:val="22"/>
        </w:rPr>
        <w:t> </w:t>
      </w:r>
    </w:p>
    <w:p w:rsidR="00653861" w:rsidRPr="00653861" w:rsidRDefault="00653861" w:rsidP="00653861">
      <w:pPr>
        <w:pStyle w:val="NormalWeb"/>
        <w:shd w:val="clear" w:color="auto" w:fill="FFFFFF"/>
        <w:spacing w:before="0" w:beforeAutospacing="0" w:after="0" w:afterAutospacing="0"/>
        <w:jc w:val="both"/>
        <w:rPr>
          <w:rFonts w:ascii="Calibri" w:hAnsi="Calibri" w:cs="Calibri"/>
          <w:color w:val="000000"/>
          <w:sz w:val="22"/>
        </w:rPr>
      </w:pPr>
      <w:r w:rsidRPr="00653861">
        <w:rPr>
          <w:rFonts w:ascii="Calibri" w:hAnsi="Calibri" w:cs="Calibri"/>
          <w:color w:val="000000"/>
          <w:sz w:val="22"/>
        </w:rPr>
        <w:t>As a Church of England school, we understand the </w:t>
      </w:r>
      <w:r w:rsidRPr="00653861">
        <w:rPr>
          <w:rFonts w:ascii="Calibri" w:hAnsi="Calibri" w:cs="Calibri"/>
          <w:color w:val="006FC9"/>
          <w:sz w:val="22"/>
        </w:rPr>
        <w:t>love</w:t>
      </w:r>
      <w:r w:rsidRPr="00653861">
        <w:rPr>
          <w:rFonts w:ascii="Calibri" w:hAnsi="Calibri" w:cs="Calibri"/>
          <w:color w:val="000000"/>
          <w:sz w:val="22"/>
        </w:rPr>
        <w:t> of God is boundless. We recognise the unique individuality of each person, </w:t>
      </w:r>
      <w:r w:rsidRPr="00653861">
        <w:rPr>
          <w:rStyle w:val="Emphasis"/>
          <w:rFonts w:ascii="Calibri" w:hAnsi="Calibri" w:cs="Calibri"/>
          <w:color w:val="000000"/>
          <w:sz w:val="22"/>
        </w:rPr>
        <w:t>valued as one of God's children</w:t>
      </w:r>
      <w:r w:rsidRPr="00653861">
        <w:rPr>
          <w:rFonts w:ascii="Calibri" w:hAnsi="Calibri" w:cs="Calibri"/>
          <w:color w:val="000000"/>
          <w:sz w:val="22"/>
        </w:rPr>
        <w:t>, allowing them to </w:t>
      </w:r>
      <w:r w:rsidRPr="00653861">
        <w:rPr>
          <w:rFonts w:ascii="Calibri" w:hAnsi="Calibri" w:cs="Calibri"/>
          <w:color w:val="006FC9"/>
          <w:sz w:val="22"/>
        </w:rPr>
        <w:t>flourish</w:t>
      </w:r>
      <w:r w:rsidRPr="00653861">
        <w:rPr>
          <w:rFonts w:ascii="Calibri" w:hAnsi="Calibri" w:cs="Calibri"/>
          <w:color w:val="000000"/>
          <w:sz w:val="22"/>
        </w:rPr>
        <w:t> </w:t>
      </w:r>
      <w:r w:rsidRPr="00653861">
        <w:rPr>
          <w:rFonts w:ascii="Calibri" w:hAnsi="Calibri" w:cs="Calibri"/>
          <w:color w:val="006FC9"/>
          <w:sz w:val="22"/>
        </w:rPr>
        <w:t>no matter what their starting point and achieve their true potential within a safe and secure environment</w:t>
      </w:r>
      <w:r w:rsidRPr="00653861">
        <w:rPr>
          <w:rFonts w:ascii="Calibri" w:hAnsi="Calibri" w:cs="Calibri"/>
          <w:color w:val="000000"/>
          <w:sz w:val="22"/>
        </w:rPr>
        <w:t xml:space="preserve">, </w:t>
      </w:r>
      <w:proofErr w:type="gramStart"/>
      <w:r w:rsidRPr="00653861">
        <w:rPr>
          <w:rFonts w:ascii="Calibri" w:hAnsi="Calibri" w:cs="Calibri"/>
          <w:color w:val="000000"/>
          <w:sz w:val="22"/>
        </w:rPr>
        <w:t>taking into account</w:t>
      </w:r>
      <w:proofErr w:type="gramEnd"/>
      <w:r w:rsidRPr="00653861">
        <w:rPr>
          <w:rFonts w:ascii="Calibri" w:hAnsi="Calibri" w:cs="Calibri"/>
          <w:color w:val="000000"/>
          <w:sz w:val="22"/>
        </w:rPr>
        <w:t xml:space="preserve"> pupils' varied life experiences and needs, providing equal opportunities for all pupils, whatever their age, disability, race, religion or belief, gender / gender identity or socio-economic background, to ensure that every child really does matter.   </w:t>
      </w:r>
    </w:p>
    <w:p w:rsidR="00653861" w:rsidRPr="00653861" w:rsidRDefault="00653861" w:rsidP="00653861">
      <w:pPr>
        <w:pStyle w:val="NormalWeb"/>
        <w:shd w:val="clear" w:color="auto" w:fill="FFFFFF"/>
        <w:spacing w:before="0" w:beforeAutospacing="0" w:after="0" w:afterAutospacing="0"/>
        <w:jc w:val="both"/>
        <w:rPr>
          <w:rFonts w:ascii="Calibri" w:hAnsi="Calibri" w:cs="Calibri"/>
          <w:color w:val="000000"/>
          <w:sz w:val="22"/>
        </w:rPr>
      </w:pPr>
      <w:r w:rsidRPr="00653861">
        <w:rPr>
          <w:rFonts w:ascii="Calibri" w:hAnsi="Calibri" w:cs="Calibri"/>
          <w:color w:val="000000"/>
          <w:sz w:val="22"/>
        </w:rPr>
        <w:t> </w:t>
      </w:r>
    </w:p>
    <w:p w:rsidR="00653861" w:rsidRPr="00653861" w:rsidRDefault="00653861" w:rsidP="00653861">
      <w:pPr>
        <w:pStyle w:val="NormalWeb"/>
        <w:shd w:val="clear" w:color="auto" w:fill="FFFFFF"/>
        <w:spacing w:before="0" w:beforeAutospacing="0" w:after="0" w:afterAutospacing="0"/>
        <w:jc w:val="both"/>
        <w:rPr>
          <w:rFonts w:ascii="Calibri" w:hAnsi="Calibri" w:cs="Calibri"/>
          <w:color w:val="000000"/>
          <w:sz w:val="22"/>
        </w:rPr>
      </w:pPr>
      <w:r w:rsidRPr="00653861">
        <w:rPr>
          <w:rFonts w:ascii="Calibri" w:hAnsi="Calibri" w:cs="Calibri"/>
          <w:color w:val="000000"/>
          <w:sz w:val="22"/>
        </w:rPr>
        <w:t>We aim to foster a sense of </w:t>
      </w:r>
      <w:r w:rsidRPr="00653861">
        <w:rPr>
          <w:rFonts w:ascii="Calibri" w:hAnsi="Calibri" w:cs="Calibri"/>
          <w:color w:val="006FC9"/>
          <w:sz w:val="22"/>
        </w:rPr>
        <w:t>community</w:t>
      </w:r>
      <w:r w:rsidRPr="00653861">
        <w:rPr>
          <w:rFonts w:ascii="Calibri" w:hAnsi="Calibri" w:cs="Calibri"/>
          <w:color w:val="000000"/>
          <w:sz w:val="22"/>
        </w:rPr>
        <w:t> and belonging- ‘every one of us is needed and valued and each person is important to the whole’. We aim to develop a culture of </w:t>
      </w:r>
      <w:r w:rsidRPr="00653861">
        <w:rPr>
          <w:rFonts w:ascii="Calibri" w:hAnsi="Calibri" w:cs="Calibri"/>
          <w:color w:val="006FC9"/>
          <w:sz w:val="22"/>
        </w:rPr>
        <w:t>inclusion</w:t>
      </w:r>
      <w:r w:rsidRPr="00653861">
        <w:rPr>
          <w:rFonts w:ascii="Calibri" w:hAnsi="Calibri" w:cs="Calibri"/>
          <w:color w:val="000000"/>
          <w:sz w:val="22"/>
        </w:rPr>
        <w:t> and </w:t>
      </w:r>
      <w:r w:rsidRPr="00653861">
        <w:rPr>
          <w:rFonts w:ascii="Calibri" w:hAnsi="Calibri" w:cs="Calibri"/>
          <w:color w:val="006FC9"/>
          <w:sz w:val="22"/>
        </w:rPr>
        <w:t>diversity</w:t>
      </w:r>
      <w:r w:rsidRPr="00653861">
        <w:rPr>
          <w:rFonts w:ascii="Calibri" w:hAnsi="Calibri" w:cs="Calibri"/>
          <w:color w:val="000000"/>
          <w:sz w:val="22"/>
        </w:rPr>
        <w:t xml:space="preserve"> in which success is celebrated and all those connected to the school feel proud of their identity and able to participate fully in school life. We will tackle discrimination by the positive promotion of equality and the creation of an environment which champions respect for </w:t>
      </w:r>
      <w:proofErr w:type="gramStart"/>
      <w:r w:rsidRPr="00653861">
        <w:rPr>
          <w:rFonts w:ascii="Calibri" w:hAnsi="Calibri" w:cs="Calibri"/>
          <w:color w:val="000000"/>
          <w:sz w:val="22"/>
        </w:rPr>
        <w:t>all.​</w:t>
      </w:r>
      <w:proofErr w:type="gramEnd"/>
    </w:p>
    <w:p w:rsidR="00FE35C0" w:rsidRDefault="00FE35C0" w:rsidP="00FE35C0">
      <w:pPr>
        <w:spacing w:after="0" w:line="240" w:lineRule="auto"/>
        <w:rPr>
          <w:rFonts w:cstheme="minorHAnsi"/>
        </w:rPr>
      </w:pPr>
    </w:p>
    <w:p w:rsidR="003E6B17" w:rsidRDefault="003E6B17" w:rsidP="00FE35C0">
      <w:pPr>
        <w:spacing w:after="0" w:line="240" w:lineRule="auto"/>
        <w:rPr>
          <w:rFonts w:cstheme="minorHAnsi"/>
        </w:rPr>
      </w:pPr>
    </w:p>
    <w:p w:rsidR="003E6B17" w:rsidRPr="00FE35C0" w:rsidRDefault="003E6B17" w:rsidP="00FE35C0">
      <w:pPr>
        <w:spacing w:after="0" w:line="240" w:lineRule="auto"/>
        <w:rPr>
          <w:rFonts w:cstheme="minorHAnsi"/>
        </w:rPr>
      </w:pPr>
    </w:p>
    <w:p w:rsidR="00577FDC" w:rsidRPr="00577FDC" w:rsidRDefault="00577FDC" w:rsidP="00577FDC">
      <w:pPr>
        <w:spacing w:before="120" w:after="120" w:line="240" w:lineRule="auto"/>
        <w:outlineLvl w:val="0"/>
        <w:rPr>
          <w:rFonts w:eastAsia="Calibri" w:cstheme="minorHAnsi"/>
          <w:b/>
          <w:color w:val="2F5496" w:themeColor="accent1" w:themeShade="BF"/>
        </w:rPr>
      </w:pPr>
      <w:bookmarkStart w:id="0" w:name="_Toc531176458"/>
      <w:bookmarkStart w:id="1" w:name="_Toc57622495"/>
      <w:r w:rsidRPr="00577FDC">
        <w:rPr>
          <w:rFonts w:eastAsia="Calibri" w:cstheme="minorHAnsi"/>
          <w:b/>
          <w:color w:val="2F5496" w:themeColor="accent1" w:themeShade="BF"/>
        </w:rPr>
        <w:t xml:space="preserve">1. </w:t>
      </w:r>
      <w:bookmarkEnd w:id="0"/>
      <w:r w:rsidRPr="00577FDC">
        <w:rPr>
          <w:rFonts w:eastAsia="Calibri" w:cstheme="minorHAnsi"/>
          <w:b/>
          <w:color w:val="2F5496" w:themeColor="accent1" w:themeShade="BF"/>
        </w:rPr>
        <w:t>Aims</w:t>
      </w:r>
      <w:bookmarkEnd w:id="1"/>
    </w:p>
    <w:p w:rsidR="00577FDC" w:rsidRPr="00577FDC" w:rsidRDefault="00577FDC" w:rsidP="00577FDC">
      <w:pPr>
        <w:spacing w:after="120" w:line="240" w:lineRule="auto"/>
        <w:rPr>
          <w:rFonts w:eastAsia="MS Mincho" w:cstheme="minorHAnsi"/>
          <w:lang w:val="en-US"/>
        </w:rPr>
      </w:pPr>
      <w:r w:rsidRPr="00577FDC">
        <w:rPr>
          <w:rFonts w:eastAsia="MS Mincho" w:cstheme="minorHAnsi"/>
          <w:lang w:val="en-US"/>
        </w:rPr>
        <w:t>Our school aims to meet its obligations under the Public Sector Equality Duty (PSED) by having due regard to the need to:</w:t>
      </w:r>
    </w:p>
    <w:p w:rsidR="00577FDC" w:rsidRPr="00577FDC" w:rsidRDefault="00577FDC" w:rsidP="00577FDC">
      <w:pPr>
        <w:numPr>
          <w:ilvl w:val="0"/>
          <w:numId w:val="1"/>
        </w:numPr>
        <w:spacing w:after="120" w:line="240" w:lineRule="auto"/>
        <w:rPr>
          <w:rFonts w:eastAsia="MS Mincho" w:cstheme="minorHAnsi"/>
          <w:lang w:val="en-US"/>
        </w:rPr>
      </w:pPr>
      <w:r w:rsidRPr="00577FDC">
        <w:rPr>
          <w:rFonts w:eastAsia="MS Mincho" w:cstheme="minorHAnsi"/>
          <w:lang w:val="en-US"/>
        </w:rPr>
        <w:t>Eliminate discrimination and other conduct that is prohibited by the Equality Act 2010</w:t>
      </w:r>
    </w:p>
    <w:p w:rsidR="00577FDC" w:rsidRPr="00577FDC" w:rsidRDefault="00577FDC" w:rsidP="00577FDC">
      <w:pPr>
        <w:numPr>
          <w:ilvl w:val="0"/>
          <w:numId w:val="1"/>
        </w:numPr>
        <w:spacing w:after="120" w:line="240" w:lineRule="auto"/>
        <w:rPr>
          <w:rFonts w:eastAsia="MS Mincho" w:cstheme="minorHAnsi"/>
          <w:lang w:val="en-US"/>
        </w:rPr>
      </w:pPr>
      <w:r w:rsidRPr="00577FDC">
        <w:rPr>
          <w:rFonts w:eastAsia="MS Mincho" w:cstheme="minorHAnsi"/>
          <w:lang w:val="en-US"/>
        </w:rPr>
        <w:t>Advance equality of opportunity between people who share a protected characteristic and people who do not share it</w:t>
      </w:r>
    </w:p>
    <w:p w:rsidR="00577FDC" w:rsidRPr="00577FDC" w:rsidRDefault="00577FDC" w:rsidP="00577FDC">
      <w:pPr>
        <w:numPr>
          <w:ilvl w:val="0"/>
          <w:numId w:val="1"/>
        </w:numPr>
        <w:spacing w:after="120" w:line="240" w:lineRule="auto"/>
        <w:rPr>
          <w:rFonts w:eastAsia="MS Mincho" w:cstheme="minorHAnsi"/>
          <w:lang w:val="en-US"/>
        </w:rPr>
      </w:pPr>
      <w:r w:rsidRPr="00577FDC">
        <w:rPr>
          <w:rFonts w:eastAsia="MS Mincho" w:cstheme="minorHAnsi"/>
          <w:lang w:val="en-US"/>
        </w:rPr>
        <w:t xml:space="preserve">Foster good relations across all characteristics – between people who share a protected characteristic and people who do not share it </w:t>
      </w:r>
    </w:p>
    <w:p w:rsidR="00577FDC" w:rsidRPr="00577FDC" w:rsidRDefault="00577FDC" w:rsidP="00577FDC">
      <w:pPr>
        <w:spacing w:after="120" w:line="240" w:lineRule="auto"/>
        <w:ind w:left="340"/>
        <w:rPr>
          <w:rFonts w:eastAsia="MS Mincho" w:cstheme="minorHAnsi"/>
          <w:lang w:val="en-US"/>
        </w:rPr>
      </w:pPr>
    </w:p>
    <w:p w:rsidR="00577FDC" w:rsidRPr="00577FDC" w:rsidRDefault="00577FDC" w:rsidP="00577FDC">
      <w:pPr>
        <w:spacing w:before="120" w:after="120" w:line="240" w:lineRule="auto"/>
        <w:outlineLvl w:val="0"/>
        <w:rPr>
          <w:rFonts w:eastAsia="Calibri" w:cstheme="minorHAnsi"/>
          <w:b/>
          <w:color w:val="2F5496" w:themeColor="accent1" w:themeShade="BF"/>
        </w:rPr>
      </w:pPr>
      <w:bookmarkStart w:id="2" w:name="_Toc57622496"/>
      <w:r w:rsidRPr="00577FDC">
        <w:rPr>
          <w:rFonts w:eastAsia="Calibri" w:cstheme="minorHAnsi"/>
          <w:b/>
          <w:color w:val="2F5496" w:themeColor="accent1" w:themeShade="BF"/>
        </w:rPr>
        <w:t>2. Legislation and guidance</w:t>
      </w:r>
      <w:bookmarkEnd w:id="2"/>
    </w:p>
    <w:p w:rsidR="00577FDC" w:rsidRPr="00577FDC" w:rsidRDefault="00577FDC" w:rsidP="00577FDC">
      <w:pPr>
        <w:spacing w:after="120" w:line="240" w:lineRule="auto"/>
        <w:rPr>
          <w:rFonts w:eastAsia="MS Mincho" w:cstheme="minorHAnsi"/>
          <w:shd w:val="clear" w:color="auto" w:fill="FFFFFF"/>
          <w:lang w:val="en-US"/>
        </w:rPr>
      </w:pPr>
      <w:r w:rsidRPr="00577FDC">
        <w:rPr>
          <w:rFonts w:eastAsia="MS Mincho" w:cstheme="minorHAnsi"/>
          <w:shd w:val="clear" w:color="auto" w:fill="FFFFFF"/>
          <w:lang w:val="en-US"/>
        </w:rPr>
        <w:t xml:space="preserve">This document meets the requirements under the following legislation: </w:t>
      </w:r>
    </w:p>
    <w:p w:rsidR="00577FDC" w:rsidRPr="00577FDC" w:rsidRDefault="00817BF3" w:rsidP="00577FDC">
      <w:pPr>
        <w:numPr>
          <w:ilvl w:val="0"/>
          <w:numId w:val="1"/>
        </w:numPr>
        <w:spacing w:after="120" w:line="240" w:lineRule="auto"/>
        <w:rPr>
          <w:rFonts w:eastAsia="MS Mincho" w:cstheme="minorHAnsi"/>
          <w:shd w:val="clear" w:color="auto" w:fill="FFFFFF"/>
          <w:lang w:val="en-US"/>
        </w:rPr>
      </w:pPr>
      <w:hyperlink r:id="rId8" w:history="1">
        <w:r w:rsidR="00577FDC" w:rsidRPr="00577FDC">
          <w:rPr>
            <w:rFonts w:eastAsia="MS Mincho" w:cstheme="minorHAnsi"/>
            <w:color w:val="0072CC"/>
            <w:u w:val="single"/>
            <w:shd w:val="clear" w:color="auto" w:fill="FFFFFF"/>
            <w:lang w:val="en-US"/>
          </w:rPr>
          <w:t>The Equality Act 2010</w:t>
        </w:r>
      </w:hyperlink>
      <w:r w:rsidR="00577FDC" w:rsidRPr="00577FDC">
        <w:rPr>
          <w:rFonts w:eastAsia="MS Mincho" w:cstheme="minorHAnsi"/>
          <w:shd w:val="clear" w:color="auto" w:fill="FFFFFF"/>
          <w:lang w:val="en-US"/>
        </w:rPr>
        <w:t xml:space="preserve">, which introduced the </w:t>
      </w:r>
      <w:r w:rsidR="00577FDC" w:rsidRPr="00577FDC">
        <w:rPr>
          <w:rFonts w:eastAsia="MS Mincho" w:cstheme="minorHAnsi"/>
          <w:lang w:val="en-US"/>
        </w:rPr>
        <w:t>Public Sector Equality Duty</w:t>
      </w:r>
      <w:r w:rsidR="00577FDC" w:rsidRPr="00577FDC">
        <w:rPr>
          <w:rFonts w:eastAsia="MS Mincho" w:cstheme="minorHAnsi"/>
          <w:shd w:val="clear" w:color="auto" w:fill="FFFFFF"/>
          <w:lang w:val="en-US"/>
        </w:rPr>
        <w:t xml:space="preserve"> and protects people from discrimination</w:t>
      </w:r>
    </w:p>
    <w:p w:rsidR="00577FDC" w:rsidRPr="00577FDC" w:rsidRDefault="00817BF3" w:rsidP="00577FDC">
      <w:pPr>
        <w:numPr>
          <w:ilvl w:val="0"/>
          <w:numId w:val="1"/>
        </w:numPr>
        <w:spacing w:after="120" w:line="240" w:lineRule="auto"/>
        <w:rPr>
          <w:rFonts w:eastAsia="MS Mincho" w:cstheme="minorHAnsi"/>
          <w:shd w:val="clear" w:color="auto" w:fill="FFFFFF"/>
          <w:lang w:val="en-US"/>
        </w:rPr>
      </w:pPr>
      <w:hyperlink r:id="rId9" w:history="1">
        <w:r w:rsidR="00577FDC" w:rsidRPr="00577FDC">
          <w:rPr>
            <w:rFonts w:eastAsia="MS Mincho" w:cstheme="minorHAnsi"/>
            <w:color w:val="0072CC"/>
            <w:u w:val="single"/>
            <w:shd w:val="clear" w:color="auto" w:fill="FFFFFF"/>
            <w:lang w:val="en-US"/>
          </w:rPr>
          <w:t>The Equality Act 2010 (Specific Duties) Regulations 2011</w:t>
        </w:r>
      </w:hyperlink>
      <w:r w:rsidR="00577FDC" w:rsidRPr="00577FDC">
        <w:rPr>
          <w:rFonts w:eastAsia="MS Mincho" w:cstheme="minorHAnsi"/>
          <w:shd w:val="clear" w:color="auto" w:fill="FFFFFF"/>
          <w:lang w:val="en-US"/>
        </w:rPr>
        <w:t xml:space="preserve">, which require schools to publish information to demonstrate how they are complying with the </w:t>
      </w:r>
      <w:r w:rsidR="00577FDC" w:rsidRPr="00577FDC">
        <w:rPr>
          <w:rFonts w:eastAsia="MS Mincho" w:cstheme="minorHAnsi"/>
          <w:lang w:val="en-US"/>
        </w:rPr>
        <w:t>Public Sector Equality Duty</w:t>
      </w:r>
      <w:r w:rsidR="00577FDC" w:rsidRPr="00577FDC">
        <w:rPr>
          <w:rFonts w:eastAsia="MS Mincho" w:cstheme="minorHAnsi"/>
          <w:shd w:val="clear" w:color="auto" w:fill="FFFFFF"/>
          <w:lang w:val="en-US"/>
        </w:rPr>
        <w:t xml:space="preserve"> and to publish equality objectives</w:t>
      </w:r>
    </w:p>
    <w:p w:rsidR="00577FDC" w:rsidRPr="00577FDC" w:rsidRDefault="00577FDC" w:rsidP="00577FDC">
      <w:pPr>
        <w:spacing w:after="120" w:line="240" w:lineRule="auto"/>
        <w:rPr>
          <w:rFonts w:eastAsia="MS Mincho" w:cstheme="minorHAnsi"/>
          <w:shd w:val="clear" w:color="auto" w:fill="FFFFFF"/>
          <w:lang w:val="en-US"/>
        </w:rPr>
      </w:pPr>
      <w:r w:rsidRPr="00577FDC">
        <w:rPr>
          <w:rFonts w:eastAsia="MS Mincho" w:cstheme="minorHAnsi"/>
          <w:shd w:val="clear" w:color="auto" w:fill="FFFFFF"/>
          <w:lang w:val="en-US"/>
        </w:rPr>
        <w:t xml:space="preserve">This document is also based on Department for Education (DfE) guidance: </w:t>
      </w:r>
      <w:hyperlink r:id="rId10" w:history="1">
        <w:r w:rsidRPr="00577FDC">
          <w:rPr>
            <w:rFonts w:eastAsia="MS Mincho" w:cstheme="minorHAnsi"/>
            <w:color w:val="0072CC"/>
            <w:u w:val="single"/>
            <w:shd w:val="clear" w:color="auto" w:fill="FFFFFF"/>
            <w:lang w:val="en-US"/>
          </w:rPr>
          <w:t>The Equality Act 2010 and schools</w:t>
        </w:r>
      </w:hyperlink>
      <w:r w:rsidRPr="00577FDC">
        <w:rPr>
          <w:rFonts w:eastAsia="MS Mincho" w:cstheme="minorHAnsi"/>
          <w:shd w:val="clear" w:color="auto" w:fill="FFFFFF"/>
          <w:lang w:val="en-US"/>
        </w:rPr>
        <w:t>.</w:t>
      </w:r>
    </w:p>
    <w:p w:rsidR="00577FDC" w:rsidRPr="00577FDC" w:rsidRDefault="00577FDC" w:rsidP="00577FDC">
      <w:pPr>
        <w:spacing w:after="120" w:line="240" w:lineRule="auto"/>
        <w:rPr>
          <w:rFonts w:eastAsia="MS Mincho" w:cstheme="minorHAnsi"/>
          <w:shd w:val="clear" w:color="auto" w:fill="FFFFFF"/>
          <w:lang w:val="en-US"/>
        </w:rPr>
      </w:pPr>
    </w:p>
    <w:p w:rsidR="00577FDC" w:rsidRPr="00577FDC" w:rsidRDefault="00577FDC" w:rsidP="00577FDC">
      <w:pPr>
        <w:spacing w:before="120" w:after="120" w:line="240" w:lineRule="auto"/>
        <w:outlineLvl w:val="0"/>
        <w:rPr>
          <w:rFonts w:eastAsia="Calibri" w:cstheme="minorHAnsi"/>
          <w:b/>
          <w:color w:val="2F5496" w:themeColor="accent1" w:themeShade="BF"/>
        </w:rPr>
      </w:pPr>
      <w:bookmarkStart w:id="3" w:name="_Toc493589709"/>
      <w:bookmarkStart w:id="4" w:name="_Toc57622497"/>
      <w:r w:rsidRPr="00577FDC">
        <w:rPr>
          <w:rFonts w:eastAsia="Calibri" w:cstheme="minorHAnsi"/>
          <w:b/>
          <w:color w:val="2F5496" w:themeColor="accent1" w:themeShade="BF"/>
        </w:rPr>
        <w:t>3. Roles and responsibilities</w:t>
      </w:r>
      <w:bookmarkEnd w:id="3"/>
      <w:bookmarkEnd w:id="4"/>
      <w:r w:rsidRPr="00577FDC">
        <w:rPr>
          <w:rFonts w:eastAsia="Calibri" w:cstheme="minorHAnsi"/>
          <w:b/>
          <w:color w:val="2F5496" w:themeColor="accent1" w:themeShade="BF"/>
        </w:rPr>
        <w:t xml:space="preserve"> </w:t>
      </w:r>
    </w:p>
    <w:p w:rsidR="00577FDC" w:rsidRPr="00577FDC" w:rsidRDefault="00577FDC" w:rsidP="00577FDC">
      <w:pPr>
        <w:spacing w:after="120" w:line="240" w:lineRule="auto"/>
        <w:rPr>
          <w:rFonts w:eastAsia="MS Mincho" w:cstheme="minorHAnsi"/>
          <w:shd w:val="clear" w:color="auto" w:fill="FFFFFF"/>
          <w:lang w:val="en-US"/>
        </w:rPr>
      </w:pPr>
      <w:r w:rsidRPr="00577FDC">
        <w:rPr>
          <w:rFonts w:eastAsia="MS Mincho" w:cstheme="minorHAnsi"/>
          <w:shd w:val="clear" w:color="auto" w:fill="FFFFFF"/>
          <w:lang w:val="en-US"/>
        </w:rPr>
        <w:t>The governing board will:</w:t>
      </w:r>
    </w:p>
    <w:p w:rsidR="00577FDC" w:rsidRPr="00577FDC" w:rsidRDefault="00577FDC" w:rsidP="00577FDC">
      <w:pPr>
        <w:numPr>
          <w:ilvl w:val="0"/>
          <w:numId w:val="1"/>
        </w:numPr>
        <w:spacing w:after="120" w:line="240" w:lineRule="auto"/>
        <w:rPr>
          <w:rFonts w:eastAsia="MS Mincho" w:cstheme="minorHAnsi"/>
          <w:lang w:val="en-US"/>
        </w:rPr>
      </w:pPr>
      <w:r w:rsidRPr="00577FDC">
        <w:rPr>
          <w:rFonts w:eastAsia="MS Mincho" w:cstheme="minorHAnsi"/>
          <w:shd w:val="clear" w:color="auto" w:fill="FFFFFF"/>
          <w:lang w:val="en-US"/>
        </w:rPr>
        <w:t xml:space="preserve">Ensure that the equality information and objectives as set out in this statement are published and communicated throughout the school, including to staff, pupils and parents </w:t>
      </w:r>
    </w:p>
    <w:p w:rsidR="00577FDC" w:rsidRPr="00577FDC" w:rsidRDefault="00577FDC" w:rsidP="00577FDC">
      <w:pPr>
        <w:numPr>
          <w:ilvl w:val="0"/>
          <w:numId w:val="1"/>
        </w:numPr>
        <w:spacing w:after="120" w:line="240" w:lineRule="auto"/>
        <w:rPr>
          <w:rFonts w:eastAsia="MS Mincho" w:cstheme="minorHAnsi"/>
          <w:lang w:val="en-US"/>
        </w:rPr>
      </w:pPr>
      <w:r w:rsidRPr="00577FDC">
        <w:rPr>
          <w:rFonts w:eastAsia="MS Mincho" w:cstheme="minorHAnsi"/>
          <w:shd w:val="clear" w:color="auto" w:fill="FFFFFF"/>
          <w:lang w:val="en-US"/>
        </w:rPr>
        <w:t xml:space="preserve">Ensure that the published equality information is updated at least every year, and that the objectives are reviewed and updated at least every 4 years </w:t>
      </w:r>
    </w:p>
    <w:p w:rsidR="00577FDC" w:rsidRPr="00577FDC" w:rsidRDefault="00577FDC" w:rsidP="00577FDC">
      <w:pPr>
        <w:numPr>
          <w:ilvl w:val="0"/>
          <w:numId w:val="1"/>
        </w:numPr>
        <w:spacing w:after="120" w:line="240" w:lineRule="auto"/>
        <w:rPr>
          <w:rFonts w:eastAsia="MS Mincho" w:cstheme="minorHAnsi"/>
          <w:lang w:val="en-US"/>
        </w:rPr>
      </w:pPr>
      <w:r w:rsidRPr="00577FDC">
        <w:rPr>
          <w:rFonts w:eastAsia="MS Mincho" w:cstheme="minorHAnsi"/>
          <w:shd w:val="clear" w:color="auto" w:fill="FFFFFF"/>
          <w:lang w:val="en-US"/>
        </w:rPr>
        <w:t>Delegate responsibility for monitoring the achievement of the objectives on a daily basis to the headteacher</w:t>
      </w:r>
    </w:p>
    <w:p w:rsidR="00577FDC" w:rsidRPr="00577FDC" w:rsidRDefault="00577FDC" w:rsidP="00577FDC">
      <w:pPr>
        <w:spacing w:after="120" w:line="240" w:lineRule="auto"/>
        <w:ind w:left="340"/>
        <w:rPr>
          <w:rFonts w:eastAsia="MS Mincho" w:cstheme="minorHAnsi"/>
          <w:lang w:val="en-US"/>
        </w:rPr>
      </w:pPr>
    </w:p>
    <w:p w:rsidR="00577FDC" w:rsidRPr="00577FDC" w:rsidRDefault="00577FDC" w:rsidP="00577FDC">
      <w:pPr>
        <w:spacing w:after="0" w:line="240" w:lineRule="auto"/>
        <w:rPr>
          <w:rFonts w:eastAsia="MS Mincho" w:cstheme="minorHAnsi"/>
          <w:shd w:val="clear" w:color="auto" w:fill="FFFFFF"/>
          <w:lang w:val="en-US"/>
        </w:rPr>
      </w:pPr>
      <w:r w:rsidRPr="00577FDC">
        <w:rPr>
          <w:rFonts w:eastAsia="MS Mincho" w:cstheme="minorHAnsi"/>
          <w:lang w:val="en-US"/>
        </w:rPr>
        <w:t>The equality link governor is Marjorie Semple. They will</w:t>
      </w:r>
      <w:r w:rsidRPr="00577FDC">
        <w:rPr>
          <w:rFonts w:eastAsia="MS Mincho" w:cstheme="minorHAnsi"/>
          <w:shd w:val="clear" w:color="auto" w:fill="FFFFFF"/>
          <w:lang w:val="en-US"/>
        </w:rPr>
        <w:t>:</w:t>
      </w:r>
    </w:p>
    <w:p w:rsidR="00577FDC" w:rsidRPr="00577FDC" w:rsidRDefault="00577FDC" w:rsidP="00577FDC">
      <w:pPr>
        <w:numPr>
          <w:ilvl w:val="0"/>
          <w:numId w:val="1"/>
        </w:numPr>
        <w:spacing w:after="120" w:line="240" w:lineRule="auto"/>
        <w:rPr>
          <w:rFonts w:eastAsia="MS Mincho" w:cstheme="minorHAnsi"/>
          <w:lang w:val="en-US"/>
        </w:rPr>
      </w:pPr>
      <w:r w:rsidRPr="00577FDC">
        <w:rPr>
          <w:rFonts w:eastAsia="MS Mincho" w:cstheme="minorHAnsi"/>
          <w:shd w:val="clear" w:color="auto" w:fill="FFFFFF"/>
          <w:lang w:val="en-US"/>
        </w:rPr>
        <w:t>Meet with the designated member of staff</w:t>
      </w:r>
      <w:r w:rsidR="00817BF3">
        <w:rPr>
          <w:rFonts w:eastAsia="MS Mincho" w:cstheme="minorHAnsi"/>
          <w:shd w:val="clear" w:color="auto" w:fill="FFFFFF"/>
          <w:lang w:val="en-US"/>
        </w:rPr>
        <w:t xml:space="preserve"> and </w:t>
      </w:r>
      <w:proofErr w:type="gramStart"/>
      <w:r w:rsidR="00817BF3">
        <w:rPr>
          <w:rFonts w:eastAsia="MS Mincho" w:cstheme="minorHAnsi"/>
          <w:shd w:val="clear" w:color="auto" w:fill="FFFFFF"/>
          <w:lang w:val="en-US"/>
        </w:rPr>
        <w:t>pupils’</w:t>
      </w:r>
      <w:proofErr w:type="gramEnd"/>
      <w:r w:rsidRPr="00577FDC">
        <w:rPr>
          <w:rFonts w:eastAsia="MS Mincho" w:cstheme="minorHAnsi"/>
          <w:shd w:val="clear" w:color="auto" w:fill="FFFFFF"/>
          <w:lang w:val="en-US"/>
        </w:rPr>
        <w:t xml:space="preserve"> for equality and other relevant staff members, to discuss any issues and how these are being addressed </w:t>
      </w:r>
    </w:p>
    <w:p w:rsidR="00577FDC" w:rsidRPr="00577FDC" w:rsidRDefault="00577FDC" w:rsidP="00577FDC">
      <w:pPr>
        <w:numPr>
          <w:ilvl w:val="0"/>
          <w:numId w:val="1"/>
        </w:numPr>
        <w:spacing w:after="120" w:line="240" w:lineRule="auto"/>
        <w:rPr>
          <w:rFonts w:eastAsia="MS Mincho" w:cstheme="minorHAnsi"/>
          <w:lang w:val="en-US"/>
        </w:rPr>
      </w:pPr>
      <w:r w:rsidRPr="00577FDC">
        <w:rPr>
          <w:rFonts w:eastAsia="MS Mincho" w:cstheme="minorHAnsi"/>
          <w:shd w:val="clear" w:color="auto" w:fill="FFFFFF"/>
          <w:lang w:val="en-US"/>
        </w:rPr>
        <w:t>Ensure they’re familiar with all relevant legislation and the contents of this document</w:t>
      </w:r>
    </w:p>
    <w:p w:rsidR="00577FDC" w:rsidRPr="00577FDC" w:rsidRDefault="00577FDC" w:rsidP="00577FDC">
      <w:pPr>
        <w:numPr>
          <w:ilvl w:val="0"/>
          <w:numId w:val="1"/>
        </w:numPr>
        <w:spacing w:after="120" w:line="240" w:lineRule="auto"/>
        <w:rPr>
          <w:rFonts w:eastAsia="MS Mincho" w:cstheme="minorHAnsi"/>
          <w:lang w:val="en-US"/>
        </w:rPr>
      </w:pPr>
      <w:r w:rsidRPr="00577FDC">
        <w:rPr>
          <w:rFonts w:eastAsia="MS Mincho" w:cstheme="minorHAnsi"/>
          <w:shd w:val="clear" w:color="auto" w:fill="FFFFFF"/>
          <w:lang w:val="en-US"/>
        </w:rPr>
        <w:t>Attend appropriate equality and diversity training</w:t>
      </w:r>
    </w:p>
    <w:p w:rsidR="00577FDC" w:rsidRPr="00577FDC" w:rsidRDefault="00577FDC" w:rsidP="00577FDC">
      <w:pPr>
        <w:numPr>
          <w:ilvl w:val="0"/>
          <w:numId w:val="1"/>
        </w:numPr>
        <w:spacing w:after="120" w:line="240" w:lineRule="auto"/>
        <w:rPr>
          <w:rFonts w:eastAsia="MS Mincho" w:cstheme="minorHAnsi"/>
          <w:lang w:val="en-US"/>
        </w:rPr>
      </w:pPr>
      <w:r w:rsidRPr="00577FDC">
        <w:rPr>
          <w:rFonts w:eastAsia="MS Mincho" w:cstheme="minorHAnsi"/>
          <w:shd w:val="clear" w:color="auto" w:fill="FFFFFF"/>
          <w:lang w:val="en-US"/>
        </w:rPr>
        <w:t>Report back to the full governing board regarding any issues</w:t>
      </w:r>
    </w:p>
    <w:p w:rsidR="00817BF3" w:rsidRDefault="00817BF3" w:rsidP="00577FDC">
      <w:pPr>
        <w:spacing w:after="120" w:line="240" w:lineRule="auto"/>
        <w:rPr>
          <w:rFonts w:eastAsia="MS Mincho" w:cstheme="minorHAnsi"/>
          <w:shd w:val="clear" w:color="auto" w:fill="FFFFFF"/>
          <w:lang w:val="en-US"/>
        </w:rPr>
      </w:pPr>
    </w:p>
    <w:p w:rsidR="00577FDC" w:rsidRPr="00577FDC" w:rsidRDefault="00577FDC" w:rsidP="00577FDC">
      <w:pPr>
        <w:spacing w:after="120" w:line="240" w:lineRule="auto"/>
        <w:rPr>
          <w:rFonts w:eastAsia="MS Mincho" w:cstheme="minorHAnsi"/>
          <w:shd w:val="clear" w:color="auto" w:fill="FFFFFF"/>
          <w:lang w:val="en-US"/>
        </w:rPr>
      </w:pPr>
      <w:r w:rsidRPr="00577FDC">
        <w:rPr>
          <w:rFonts w:eastAsia="MS Mincho" w:cstheme="minorHAnsi"/>
          <w:shd w:val="clear" w:color="auto" w:fill="FFFFFF"/>
          <w:lang w:val="en-US"/>
        </w:rPr>
        <w:t>The headteacher will:</w:t>
      </w:r>
    </w:p>
    <w:p w:rsidR="00577FDC" w:rsidRPr="00577FDC" w:rsidRDefault="00577FDC" w:rsidP="00577FDC">
      <w:pPr>
        <w:numPr>
          <w:ilvl w:val="0"/>
          <w:numId w:val="1"/>
        </w:numPr>
        <w:spacing w:after="120" w:line="240" w:lineRule="auto"/>
        <w:rPr>
          <w:rFonts w:eastAsia="MS Mincho" w:cstheme="minorHAnsi"/>
          <w:lang w:val="en-US"/>
        </w:rPr>
      </w:pPr>
      <w:r w:rsidRPr="00577FDC">
        <w:rPr>
          <w:rFonts w:eastAsia="MS Mincho" w:cstheme="minorHAnsi"/>
          <w:shd w:val="clear" w:color="auto" w:fill="FFFFFF"/>
          <w:lang w:val="en-US"/>
        </w:rPr>
        <w:t>Promote knowledge and understanding of the equality objectives among staff and pupils</w:t>
      </w:r>
    </w:p>
    <w:p w:rsidR="00577FDC" w:rsidRPr="00817BF3" w:rsidRDefault="00577FDC" w:rsidP="00577FDC">
      <w:pPr>
        <w:numPr>
          <w:ilvl w:val="0"/>
          <w:numId w:val="1"/>
        </w:numPr>
        <w:spacing w:after="120" w:line="240" w:lineRule="auto"/>
        <w:rPr>
          <w:rFonts w:eastAsia="MS Mincho" w:cstheme="minorHAnsi"/>
          <w:lang w:val="en-US"/>
        </w:rPr>
      </w:pPr>
      <w:r w:rsidRPr="00577FDC">
        <w:rPr>
          <w:rFonts w:eastAsia="MS Mincho" w:cstheme="minorHAnsi"/>
          <w:shd w:val="clear" w:color="auto" w:fill="FFFFFF"/>
          <w:lang w:val="en-US"/>
        </w:rPr>
        <w:t>Monitor success in achieving the objectives and report back to governors</w:t>
      </w:r>
    </w:p>
    <w:p w:rsidR="00577FDC" w:rsidRPr="00577FDC" w:rsidRDefault="00577FDC" w:rsidP="00577FDC">
      <w:pPr>
        <w:spacing w:after="120" w:line="240" w:lineRule="auto"/>
        <w:rPr>
          <w:rFonts w:eastAsia="MS Mincho" w:cstheme="minorHAnsi"/>
          <w:shd w:val="clear" w:color="auto" w:fill="FFFFFF"/>
          <w:lang w:val="en-US"/>
        </w:rPr>
      </w:pPr>
      <w:r w:rsidRPr="00577FDC">
        <w:rPr>
          <w:rFonts w:eastAsia="MS Mincho" w:cstheme="minorHAnsi"/>
          <w:shd w:val="clear" w:color="auto" w:fill="FFFFFF"/>
          <w:lang w:val="en-US"/>
        </w:rPr>
        <w:lastRenderedPageBreak/>
        <w:t>The designated member of staff</w:t>
      </w:r>
      <w:r>
        <w:rPr>
          <w:rFonts w:eastAsia="MS Mincho" w:cstheme="minorHAnsi"/>
          <w:shd w:val="clear" w:color="auto" w:fill="FFFFFF"/>
          <w:lang w:val="en-US"/>
        </w:rPr>
        <w:t xml:space="preserve"> </w:t>
      </w:r>
      <w:r w:rsidRPr="00577FDC">
        <w:rPr>
          <w:rFonts w:eastAsia="MS Mincho" w:cstheme="minorHAnsi"/>
          <w:shd w:val="clear" w:color="auto" w:fill="FFFFFF"/>
          <w:lang w:val="en-US"/>
        </w:rPr>
        <w:t>for equality</w:t>
      </w:r>
      <w:r>
        <w:rPr>
          <w:rFonts w:eastAsia="MS Mincho" w:cstheme="minorHAnsi"/>
          <w:shd w:val="clear" w:color="auto" w:fill="FFFFFF"/>
          <w:lang w:val="en-US"/>
        </w:rPr>
        <w:t>, Hannah Clarke,</w:t>
      </w:r>
      <w:r w:rsidRPr="00577FDC">
        <w:rPr>
          <w:rFonts w:eastAsia="MS Mincho" w:cstheme="minorHAnsi"/>
          <w:shd w:val="clear" w:color="auto" w:fill="FFFFFF"/>
          <w:lang w:val="en-US"/>
        </w:rPr>
        <w:t xml:space="preserve"> will:</w:t>
      </w:r>
    </w:p>
    <w:p w:rsidR="00577FDC" w:rsidRPr="00577FDC" w:rsidRDefault="00577FDC" w:rsidP="00577FDC">
      <w:pPr>
        <w:numPr>
          <w:ilvl w:val="0"/>
          <w:numId w:val="1"/>
        </w:numPr>
        <w:spacing w:after="120" w:line="240" w:lineRule="auto"/>
        <w:rPr>
          <w:rFonts w:eastAsia="MS Mincho" w:cstheme="minorHAnsi"/>
          <w:lang w:val="en-US"/>
        </w:rPr>
      </w:pPr>
      <w:r w:rsidRPr="00577FDC">
        <w:rPr>
          <w:rFonts w:eastAsia="MS Mincho" w:cstheme="minorHAnsi"/>
          <w:shd w:val="clear" w:color="auto" w:fill="FFFFFF"/>
          <w:lang w:val="en-US"/>
        </w:rPr>
        <w:t>Support the headteacher in promoting knowledge and understanding of the equality objectives among staff and pupils</w:t>
      </w:r>
    </w:p>
    <w:p w:rsidR="00577FDC" w:rsidRPr="00577FDC" w:rsidRDefault="00577FDC" w:rsidP="00577FDC">
      <w:pPr>
        <w:numPr>
          <w:ilvl w:val="0"/>
          <w:numId w:val="1"/>
        </w:numPr>
        <w:spacing w:after="120" w:line="240" w:lineRule="auto"/>
        <w:rPr>
          <w:rFonts w:eastAsia="MS Mincho" w:cstheme="minorHAnsi"/>
          <w:lang w:val="en-US"/>
        </w:rPr>
      </w:pPr>
      <w:r w:rsidRPr="00577FDC">
        <w:rPr>
          <w:rFonts w:eastAsia="MS Mincho" w:cstheme="minorHAnsi"/>
          <w:shd w:val="clear" w:color="auto" w:fill="FFFFFF"/>
          <w:lang w:val="en-US"/>
        </w:rPr>
        <w:t xml:space="preserve">Meet with the equality link governor to raise and discuss any issues </w:t>
      </w:r>
    </w:p>
    <w:p w:rsidR="00577FDC" w:rsidRPr="00577FDC" w:rsidRDefault="00577FDC" w:rsidP="00577FDC">
      <w:pPr>
        <w:numPr>
          <w:ilvl w:val="0"/>
          <w:numId w:val="1"/>
        </w:numPr>
        <w:spacing w:after="120" w:line="240" w:lineRule="auto"/>
        <w:rPr>
          <w:rFonts w:eastAsia="MS Mincho" w:cstheme="minorHAnsi"/>
          <w:lang w:val="en-US"/>
        </w:rPr>
      </w:pPr>
      <w:r w:rsidRPr="00577FDC">
        <w:rPr>
          <w:rFonts w:eastAsia="MS Mincho" w:cstheme="minorHAnsi"/>
          <w:shd w:val="clear" w:color="auto" w:fill="FFFFFF"/>
          <w:lang w:val="en-US"/>
        </w:rPr>
        <w:t>Support the headteacher in identifying any staff training needs, and deliver training as necessary</w:t>
      </w:r>
    </w:p>
    <w:p w:rsidR="00E26A69" w:rsidRDefault="00577FDC" w:rsidP="00577FDC">
      <w:pPr>
        <w:rPr>
          <w:rFonts w:eastAsia="MS Mincho" w:cstheme="minorHAnsi"/>
          <w:lang w:val="en-US"/>
        </w:rPr>
      </w:pPr>
      <w:r w:rsidRPr="00577FDC">
        <w:rPr>
          <w:rFonts w:eastAsia="MS Mincho" w:cstheme="minorHAnsi"/>
          <w:lang w:val="en-US"/>
        </w:rPr>
        <w:t>All school staff are expected to have regard to this document and to work to achieve the objectives as set out in section 8.</w:t>
      </w:r>
    </w:p>
    <w:p w:rsidR="00F96209" w:rsidRDefault="00F96209" w:rsidP="00577FDC">
      <w:pPr>
        <w:rPr>
          <w:rFonts w:eastAsia="MS Mincho" w:cstheme="minorHAnsi"/>
          <w:lang w:val="en-US"/>
        </w:rPr>
      </w:pPr>
    </w:p>
    <w:p w:rsidR="00F96209" w:rsidRPr="00F96209" w:rsidRDefault="00F96209" w:rsidP="00577FDC">
      <w:pPr>
        <w:rPr>
          <w:b/>
        </w:rPr>
      </w:pPr>
      <w:r>
        <w:rPr>
          <w:rFonts w:cstheme="minorHAnsi"/>
        </w:rPr>
        <w:t xml:space="preserve"> </w:t>
      </w:r>
      <w:r w:rsidRPr="00F96209">
        <w:rPr>
          <w:b/>
          <w:color w:val="2F5496" w:themeColor="accent1" w:themeShade="BF"/>
        </w:rPr>
        <w:t xml:space="preserve">Diversity and Inclusion Objectives </w:t>
      </w:r>
    </w:p>
    <w:p w:rsidR="00F96209" w:rsidRDefault="00F96209" w:rsidP="00577FDC">
      <w:r>
        <w:t xml:space="preserve">As part of our commitment to our duties under the Equality Act 2010, the Leadership Team and strategy committee of the Board of Governors at All Saints’ produce Equality and Diversity Objectives, which feed into the School Improvement Plan. These reflect our vision statement and commitment for children to flourish in their potential. </w:t>
      </w:r>
    </w:p>
    <w:p w:rsidR="00F96209" w:rsidRDefault="00F96209" w:rsidP="00577FDC">
      <w:r>
        <w:t xml:space="preserve">The Leadership Team and Governors at All Saints’ regularly review the progress we are making to meet our equality objectives and, where needed, additional actions are put into place. Annually, as part of the evaluation of the </w:t>
      </w:r>
      <w:r w:rsidRPr="006A799C">
        <w:t>School Improvement plan</w:t>
      </w:r>
      <w:r>
        <w:t xml:space="preserve">, progress towards our identified objectives is reported on and the objectives, where necessary, adjusted. </w:t>
      </w:r>
    </w:p>
    <w:p w:rsidR="00F96209" w:rsidRDefault="00F96209" w:rsidP="00577FDC"/>
    <w:p w:rsidR="0017583E" w:rsidRPr="0017583E" w:rsidRDefault="0017583E" w:rsidP="0017583E">
      <w:pPr>
        <w:shd w:val="clear" w:color="auto" w:fill="FFFFFF"/>
        <w:spacing w:after="270" w:line="240" w:lineRule="auto"/>
        <w:rPr>
          <w:rFonts w:eastAsia="Times New Roman" w:cstheme="minorHAnsi"/>
          <w:color w:val="2F5496" w:themeColor="accent1" w:themeShade="BF"/>
          <w:lang w:eastAsia="en-GB"/>
        </w:rPr>
      </w:pPr>
      <w:r w:rsidRPr="0017583E">
        <w:rPr>
          <w:rFonts w:eastAsia="Times New Roman" w:cstheme="minorHAnsi"/>
          <w:b/>
          <w:bCs/>
          <w:color w:val="2F5496" w:themeColor="accent1" w:themeShade="BF"/>
          <w:lang w:eastAsia="en-GB"/>
        </w:rPr>
        <w:t>Eliminating discrimination and other conduct that is prohibited by the Act</w:t>
      </w:r>
    </w:p>
    <w:p w:rsidR="0017583E" w:rsidRPr="0017583E" w:rsidRDefault="0017583E" w:rsidP="0017583E">
      <w:pPr>
        <w:shd w:val="clear" w:color="auto" w:fill="FFFFFF"/>
        <w:spacing w:after="270" w:line="240" w:lineRule="auto"/>
        <w:rPr>
          <w:rFonts w:eastAsia="Times New Roman" w:cstheme="minorHAnsi"/>
          <w:color w:val="3A3A3A"/>
          <w:lang w:eastAsia="en-GB"/>
        </w:rPr>
      </w:pPr>
      <w:r w:rsidRPr="0017583E">
        <w:rPr>
          <w:rFonts w:eastAsia="Times New Roman" w:cstheme="minorHAnsi"/>
          <w:color w:val="3A3A3A"/>
          <w:lang w:eastAsia="en-GB"/>
        </w:rPr>
        <w:t xml:space="preserve">The information provided here aims to demonstrate that we </w:t>
      </w:r>
      <w:proofErr w:type="gramStart"/>
      <w:r w:rsidRPr="0017583E">
        <w:rPr>
          <w:rFonts w:eastAsia="Times New Roman" w:cstheme="minorHAnsi"/>
          <w:color w:val="3A3A3A"/>
          <w:lang w:eastAsia="en-GB"/>
        </w:rPr>
        <w:t>give careful consideration to</w:t>
      </w:r>
      <w:proofErr w:type="gramEnd"/>
      <w:r w:rsidRPr="0017583E">
        <w:rPr>
          <w:rFonts w:eastAsia="Times New Roman" w:cstheme="minorHAnsi"/>
          <w:color w:val="3A3A3A"/>
          <w:lang w:eastAsia="en-GB"/>
        </w:rPr>
        <w:t xml:space="preserve"> equality issues in everything that we do at </w:t>
      </w:r>
      <w:r>
        <w:rPr>
          <w:rFonts w:eastAsia="Times New Roman" w:cstheme="minorHAnsi"/>
          <w:color w:val="3A3A3A"/>
          <w:lang w:eastAsia="en-GB"/>
        </w:rPr>
        <w:t>All Saints’</w:t>
      </w:r>
      <w:r w:rsidRPr="0017583E">
        <w:rPr>
          <w:rFonts w:eastAsia="Times New Roman" w:cstheme="minorHAnsi"/>
          <w:color w:val="3A3A3A"/>
          <w:lang w:eastAsia="en-GB"/>
        </w:rPr>
        <w:t xml:space="preserve"> Church of England Primary School. ‘Due regard’ ensures that we work towards eliminating discrimination, harassment and victimisation and other conduct that is prohibited by the Equality Act.</w:t>
      </w:r>
    </w:p>
    <w:p w:rsidR="0017583E" w:rsidRPr="0017583E" w:rsidRDefault="0017583E" w:rsidP="0017583E">
      <w:pPr>
        <w:shd w:val="clear" w:color="auto" w:fill="FFFFFF"/>
        <w:spacing w:after="270" w:line="240" w:lineRule="auto"/>
        <w:rPr>
          <w:rFonts w:eastAsia="Times New Roman" w:cstheme="minorHAnsi"/>
          <w:color w:val="3A3A3A"/>
          <w:lang w:eastAsia="en-GB"/>
        </w:rPr>
      </w:pPr>
      <w:r w:rsidRPr="0017583E">
        <w:rPr>
          <w:rFonts w:eastAsia="Times New Roman" w:cstheme="minorHAnsi"/>
          <w:color w:val="3A3A3A"/>
          <w:lang w:eastAsia="en-GB"/>
        </w:rPr>
        <w:t>We are committed to working for equality for all our staff, parents/carers and children to meet our duties under the Equality Act 2010.</w:t>
      </w:r>
    </w:p>
    <w:p w:rsidR="0017583E" w:rsidRPr="0017583E" w:rsidRDefault="0017583E" w:rsidP="00653861">
      <w:pPr>
        <w:shd w:val="clear" w:color="auto" w:fill="FFFFFF"/>
        <w:spacing w:after="0" w:line="240" w:lineRule="auto"/>
        <w:rPr>
          <w:rFonts w:eastAsia="Times New Roman" w:cstheme="minorHAnsi"/>
          <w:color w:val="3A3A3A"/>
          <w:lang w:eastAsia="en-GB"/>
        </w:rPr>
      </w:pPr>
      <w:r w:rsidRPr="0017583E">
        <w:rPr>
          <w:rFonts w:eastAsia="Times New Roman" w:cstheme="minorHAnsi"/>
          <w:color w:val="3A3A3A"/>
          <w:lang w:eastAsia="en-GB"/>
        </w:rPr>
        <w:t>We eliminate discrimination through:</w:t>
      </w:r>
    </w:p>
    <w:p w:rsidR="0017583E" w:rsidRPr="0017583E" w:rsidRDefault="0017583E" w:rsidP="0017583E">
      <w:pPr>
        <w:numPr>
          <w:ilvl w:val="0"/>
          <w:numId w:val="8"/>
        </w:numPr>
        <w:shd w:val="clear" w:color="auto" w:fill="FFFFFF"/>
        <w:spacing w:before="45" w:after="45" w:line="240" w:lineRule="auto"/>
        <w:ind w:left="375"/>
        <w:rPr>
          <w:rFonts w:eastAsia="Times New Roman" w:cstheme="minorHAnsi"/>
          <w:color w:val="3A3A3A"/>
          <w:lang w:eastAsia="en-GB"/>
        </w:rPr>
      </w:pPr>
      <w:r w:rsidRPr="0017583E">
        <w:rPr>
          <w:rFonts w:eastAsia="Times New Roman" w:cstheme="minorHAnsi"/>
          <w:color w:val="3A3A3A"/>
          <w:lang w:eastAsia="en-GB"/>
        </w:rPr>
        <w:t>Adoption of the single Equality Scheme</w:t>
      </w:r>
    </w:p>
    <w:p w:rsidR="0017583E" w:rsidRPr="0017583E" w:rsidRDefault="0017583E" w:rsidP="0017583E">
      <w:pPr>
        <w:numPr>
          <w:ilvl w:val="0"/>
          <w:numId w:val="8"/>
        </w:numPr>
        <w:shd w:val="clear" w:color="auto" w:fill="FFFFFF"/>
        <w:spacing w:before="45" w:after="45" w:line="240" w:lineRule="auto"/>
        <w:ind w:left="375"/>
        <w:rPr>
          <w:rFonts w:eastAsia="Times New Roman" w:cstheme="minorHAnsi"/>
          <w:color w:val="3A3A3A"/>
          <w:lang w:eastAsia="en-GB"/>
        </w:rPr>
      </w:pPr>
      <w:r w:rsidRPr="0017583E">
        <w:rPr>
          <w:rFonts w:eastAsia="Times New Roman" w:cstheme="minorHAnsi"/>
          <w:color w:val="3A3A3A"/>
          <w:lang w:eastAsia="en-GB"/>
        </w:rPr>
        <w:t>Implementing our behaviour policy which ensures that all children feel safe at school and addresses prejudicial bullying</w:t>
      </w:r>
    </w:p>
    <w:p w:rsidR="0017583E" w:rsidRPr="0017583E" w:rsidRDefault="0017583E" w:rsidP="0017583E">
      <w:pPr>
        <w:numPr>
          <w:ilvl w:val="0"/>
          <w:numId w:val="8"/>
        </w:numPr>
        <w:shd w:val="clear" w:color="auto" w:fill="FFFFFF"/>
        <w:spacing w:before="45" w:after="45" w:line="240" w:lineRule="auto"/>
        <w:ind w:left="375"/>
        <w:rPr>
          <w:rFonts w:eastAsia="Times New Roman" w:cstheme="minorHAnsi"/>
          <w:color w:val="3A3A3A"/>
          <w:lang w:eastAsia="en-GB"/>
        </w:rPr>
      </w:pPr>
      <w:r w:rsidRPr="0017583E">
        <w:rPr>
          <w:rFonts w:eastAsia="Times New Roman" w:cstheme="minorHAnsi"/>
          <w:color w:val="3A3A3A"/>
          <w:lang w:eastAsia="en-GB"/>
        </w:rPr>
        <w:t>Reporting, responding to and monitoring all racist incidents</w:t>
      </w:r>
      <w:r>
        <w:rPr>
          <w:rFonts w:eastAsia="Times New Roman" w:cstheme="minorHAnsi"/>
          <w:color w:val="3A3A3A"/>
          <w:lang w:eastAsia="en-GB"/>
        </w:rPr>
        <w:t xml:space="preserve"> via our </w:t>
      </w:r>
      <w:r w:rsidRPr="0017583E">
        <w:rPr>
          <w:rFonts w:cstheme="minorHAnsi"/>
          <w:bCs/>
          <w:color w:val="202124"/>
          <w:shd w:val="clear" w:color="auto" w:fill="FFFFFF"/>
        </w:rPr>
        <w:t>Child Protection Online Management System (CPOMS)</w:t>
      </w:r>
    </w:p>
    <w:p w:rsidR="0017583E" w:rsidRPr="0017583E" w:rsidRDefault="0017583E" w:rsidP="0017583E">
      <w:pPr>
        <w:numPr>
          <w:ilvl w:val="0"/>
          <w:numId w:val="8"/>
        </w:numPr>
        <w:shd w:val="clear" w:color="auto" w:fill="FFFFFF"/>
        <w:spacing w:before="45" w:after="45" w:line="240" w:lineRule="auto"/>
        <w:ind w:left="375"/>
        <w:rPr>
          <w:rFonts w:eastAsia="Times New Roman" w:cstheme="minorHAnsi"/>
          <w:color w:val="3A3A3A"/>
          <w:lang w:eastAsia="en-GB"/>
        </w:rPr>
      </w:pPr>
      <w:r w:rsidRPr="0017583E">
        <w:rPr>
          <w:rFonts w:eastAsia="Times New Roman" w:cstheme="minorHAnsi"/>
          <w:color w:val="3A3A3A"/>
          <w:lang w:eastAsia="en-GB"/>
        </w:rPr>
        <w:t>Regularly monitoring the curriculum to ensure that the curriculum meets the needs of our pupils and that it promotes respect for diversity and challenges negative stereotyping</w:t>
      </w:r>
    </w:p>
    <w:p w:rsidR="0017583E" w:rsidRPr="0017583E" w:rsidRDefault="0017583E" w:rsidP="0017583E">
      <w:pPr>
        <w:numPr>
          <w:ilvl w:val="0"/>
          <w:numId w:val="8"/>
        </w:numPr>
        <w:shd w:val="clear" w:color="auto" w:fill="FFFFFF"/>
        <w:spacing w:before="45" w:after="45" w:line="240" w:lineRule="auto"/>
        <w:ind w:left="375"/>
        <w:rPr>
          <w:rFonts w:eastAsia="Times New Roman" w:cstheme="minorHAnsi"/>
          <w:color w:val="3A3A3A"/>
          <w:lang w:eastAsia="en-GB"/>
        </w:rPr>
      </w:pPr>
      <w:r w:rsidRPr="0017583E">
        <w:rPr>
          <w:rFonts w:eastAsia="Times New Roman" w:cstheme="minorHAnsi"/>
          <w:color w:val="3A3A3A"/>
          <w:lang w:eastAsia="en-GB"/>
        </w:rPr>
        <w:t>Teaching of the highest quality to ensure children reach their potential and all pupils are given equal entitlement to success</w:t>
      </w:r>
    </w:p>
    <w:p w:rsidR="0017583E" w:rsidRPr="0017583E" w:rsidRDefault="0017583E" w:rsidP="0017583E">
      <w:pPr>
        <w:numPr>
          <w:ilvl w:val="0"/>
          <w:numId w:val="8"/>
        </w:numPr>
        <w:shd w:val="clear" w:color="auto" w:fill="FFFFFF"/>
        <w:spacing w:before="45" w:after="45" w:line="240" w:lineRule="auto"/>
        <w:ind w:left="375"/>
        <w:rPr>
          <w:rFonts w:eastAsia="Times New Roman" w:cstheme="minorHAnsi"/>
          <w:color w:val="3A3A3A"/>
          <w:lang w:eastAsia="en-GB"/>
        </w:rPr>
      </w:pPr>
      <w:r w:rsidRPr="0017583E">
        <w:rPr>
          <w:rFonts w:eastAsia="Times New Roman" w:cstheme="minorHAnsi"/>
          <w:color w:val="3A3A3A"/>
          <w:lang w:eastAsia="en-GB"/>
        </w:rPr>
        <w:t>Tracking pupil progress to ensure that all children and groups of children make rapid progress, and intervening when necessary</w:t>
      </w:r>
    </w:p>
    <w:p w:rsidR="0017583E" w:rsidRPr="0017583E" w:rsidRDefault="0017583E" w:rsidP="0017583E">
      <w:pPr>
        <w:numPr>
          <w:ilvl w:val="0"/>
          <w:numId w:val="8"/>
        </w:numPr>
        <w:shd w:val="clear" w:color="auto" w:fill="FFFFFF"/>
        <w:spacing w:before="45" w:after="45" w:line="240" w:lineRule="auto"/>
        <w:ind w:left="375"/>
        <w:rPr>
          <w:rFonts w:eastAsia="Times New Roman" w:cstheme="minorHAnsi"/>
          <w:color w:val="3A3A3A"/>
          <w:lang w:eastAsia="en-GB"/>
        </w:rPr>
      </w:pPr>
      <w:r w:rsidRPr="0017583E">
        <w:rPr>
          <w:rFonts w:eastAsia="Times New Roman" w:cstheme="minorHAnsi"/>
          <w:color w:val="3A3A3A"/>
          <w:lang w:eastAsia="en-GB"/>
        </w:rPr>
        <w:t>Ensuring that all pupils have the opportunity to access extra-curricular provision</w:t>
      </w:r>
    </w:p>
    <w:p w:rsidR="00653861" w:rsidRDefault="0017583E" w:rsidP="00653861">
      <w:pPr>
        <w:numPr>
          <w:ilvl w:val="0"/>
          <w:numId w:val="8"/>
        </w:numPr>
        <w:shd w:val="clear" w:color="auto" w:fill="FFFFFF"/>
        <w:spacing w:before="45" w:after="45" w:line="240" w:lineRule="auto"/>
        <w:ind w:left="375"/>
        <w:rPr>
          <w:rFonts w:eastAsia="Times New Roman" w:cstheme="minorHAnsi"/>
          <w:color w:val="3A3A3A"/>
          <w:lang w:eastAsia="en-GB"/>
        </w:rPr>
      </w:pPr>
      <w:r w:rsidRPr="0017583E">
        <w:rPr>
          <w:rFonts w:eastAsia="Times New Roman" w:cstheme="minorHAnsi"/>
          <w:color w:val="3A3A3A"/>
          <w:lang w:eastAsia="en-GB"/>
        </w:rPr>
        <w:t>Listening to and monitoring views and experiences of pupils and adults to evaluate the effectiveness of our policies and procedures.</w:t>
      </w:r>
    </w:p>
    <w:p w:rsidR="00653861" w:rsidRPr="00653861" w:rsidRDefault="0017583E" w:rsidP="00653861">
      <w:pPr>
        <w:shd w:val="clear" w:color="auto" w:fill="FFFFFF"/>
        <w:spacing w:before="45" w:after="0" w:line="240" w:lineRule="auto"/>
        <w:ind w:left="15"/>
        <w:rPr>
          <w:rFonts w:eastAsia="Times New Roman" w:cstheme="minorHAnsi"/>
          <w:color w:val="2F5496" w:themeColor="accent1" w:themeShade="BF"/>
          <w:lang w:eastAsia="en-GB"/>
        </w:rPr>
      </w:pPr>
      <w:r w:rsidRPr="00653861">
        <w:rPr>
          <w:rFonts w:eastAsia="Times New Roman" w:cstheme="minorHAnsi"/>
          <w:b/>
          <w:bCs/>
          <w:color w:val="2F5496" w:themeColor="accent1" w:themeShade="BF"/>
          <w:lang w:eastAsia="en-GB"/>
        </w:rPr>
        <w:lastRenderedPageBreak/>
        <w:t>Advancing equality of opportunity between people who share a protected characteristic and people who do not share it</w:t>
      </w:r>
    </w:p>
    <w:p w:rsidR="00653861" w:rsidRDefault="00653861" w:rsidP="00653861">
      <w:pPr>
        <w:shd w:val="clear" w:color="auto" w:fill="FFFFFF"/>
        <w:spacing w:after="0" w:line="240" w:lineRule="auto"/>
        <w:rPr>
          <w:rFonts w:eastAsia="Times New Roman" w:cstheme="minorHAnsi"/>
          <w:color w:val="3A3A3A"/>
          <w:lang w:eastAsia="en-GB"/>
        </w:rPr>
      </w:pPr>
    </w:p>
    <w:p w:rsidR="0017583E" w:rsidRPr="0017583E" w:rsidRDefault="0017583E" w:rsidP="0017583E">
      <w:pPr>
        <w:shd w:val="clear" w:color="auto" w:fill="FFFFFF"/>
        <w:spacing w:after="270" w:line="240" w:lineRule="auto"/>
        <w:rPr>
          <w:rFonts w:eastAsia="Times New Roman" w:cstheme="minorHAnsi"/>
          <w:color w:val="3A3A3A"/>
          <w:lang w:eastAsia="en-GB"/>
        </w:rPr>
      </w:pPr>
      <w:r w:rsidRPr="0017583E">
        <w:rPr>
          <w:rFonts w:eastAsia="Times New Roman" w:cstheme="minorHAnsi"/>
          <w:color w:val="3A3A3A"/>
          <w:lang w:eastAsia="en-GB"/>
        </w:rPr>
        <w:t>We advance equality of opportunity by:</w:t>
      </w:r>
    </w:p>
    <w:p w:rsidR="0017583E" w:rsidRPr="0017583E" w:rsidRDefault="0017583E" w:rsidP="0017583E">
      <w:pPr>
        <w:numPr>
          <w:ilvl w:val="0"/>
          <w:numId w:val="9"/>
        </w:numPr>
        <w:shd w:val="clear" w:color="auto" w:fill="FFFFFF"/>
        <w:spacing w:before="45" w:after="45" w:line="240" w:lineRule="auto"/>
        <w:ind w:left="375"/>
        <w:rPr>
          <w:rFonts w:eastAsia="Times New Roman" w:cstheme="minorHAnsi"/>
          <w:color w:val="3A3A3A"/>
          <w:lang w:eastAsia="en-GB"/>
        </w:rPr>
      </w:pPr>
      <w:r w:rsidRPr="0017583E">
        <w:rPr>
          <w:rFonts w:eastAsia="Times New Roman" w:cstheme="minorHAnsi"/>
          <w:color w:val="3A3A3A"/>
          <w:lang w:eastAsia="en-GB"/>
        </w:rPr>
        <w:t xml:space="preserve">Using the </w:t>
      </w:r>
      <w:proofErr w:type="gramStart"/>
      <w:r w:rsidRPr="0017583E">
        <w:rPr>
          <w:rFonts w:eastAsia="Times New Roman" w:cstheme="minorHAnsi"/>
          <w:color w:val="3A3A3A"/>
          <w:lang w:eastAsia="en-GB"/>
        </w:rPr>
        <w:t>information</w:t>
      </w:r>
      <w:proofErr w:type="gramEnd"/>
      <w:r w:rsidRPr="0017583E">
        <w:rPr>
          <w:rFonts w:eastAsia="Times New Roman" w:cstheme="minorHAnsi"/>
          <w:color w:val="3A3A3A"/>
          <w:lang w:eastAsia="en-GB"/>
        </w:rPr>
        <w:t xml:space="preserve"> we gather to identify underachieving groups or individuals and plan targeted </w:t>
      </w:r>
      <w:r w:rsidR="00653861">
        <w:rPr>
          <w:rFonts w:eastAsia="Times New Roman" w:cstheme="minorHAnsi"/>
          <w:color w:val="3A3A3A"/>
          <w:lang w:eastAsia="en-GB"/>
        </w:rPr>
        <w:t>focus groups</w:t>
      </w:r>
    </w:p>
    <w:p w:rsidR="0017583E" w:rsidRPr="0017583E" w:rsidRDefault="0017583E" w:rsidP="0017583E">
      <w:pPr>
        <w:numPr>
          <w:ilvl w:val="0"/>
          <w:numId w:val="9"/>
        </w:numPr>
        <w:shd w:val="clear" w:color="auto" w:fill="FFFFFF"/>
        <w:spacing w:before="45" w:after="45" w:line="240" w:lineRule="auto"/>
        <w:ind w:left="375"/>
        <w:rPr>
          <w:rFonts w:eastAsia="Times New Roman" w:cstheme="minorHAnsi"/>
          <w:color w:val="3A3A3A"/>
          <w:lang w:eastAsia="en-GB"/>
        </w:rPr>
      </w:pPr>
      <w:r w:rsidRPr="0017583E">
        <w:rPr>
          <w:rFonts w:eastAsia="Times New Roman" w:cstheme="minorHAnsi"/>
          <w:color w:val="3A3A3A"/>
          <w:lang w:eastAsia="en-GB"/>
        </w:rPr>
        <w:t>Ensuring participation of parents/carers and pupils in school development</w:t>
      </w:r>
    </w:p>
    <w:p w:rsidR="0017583E" w:rsidRPr="0017583E" w:rsidRDefault="0017583E" w:rsidP="0017583E">
      <w:pPr>
        <w:numPr>
          <w:ilvl w:val="0"/>
          <w:numId w:val="9"/>
        </w:numPr>
        <w:shd w:val="clear" w:color="auto" w:fill="FFFFFF"/>
        <w:spacing w:before="45" w:after="45" w:line="240" w:lineRule="auto"/>
        <w:ind w:left="375"/>
        <w:rPr>
          <w:rFonts w:eastAsia="Times New Roman" w:cstheme="minorHAnsi"/>
          <w:color w:val="3A3A3A"/>
          <w:lang w:eastAsia="en-GB"/>
        </w:rPr>
      </w:pPr>
      <w:r w:rsidRPr="0017583E">
        <w:rPr>
          <w:rFonts w:eastAsia="Times New Roman" w:cstheme="minorHAnsi"/>
          <w:color w:val="3A3A3A"/>
          <w:lang w:eastAsia="en-GB"/>
        </w:rPr>
        <w:t>Listening to parents/carers</w:t>
      </w:r>
    </w:p>
    <w:p w:rsidR="0017583E" w:rsidRPr="0017583E" w:rsidRDefault="0017583E" w:rsidP="0017583E">
      <w:pPr>
        <w:numPr>
          <w:ilvl w:val="0"/>
          <w:numId w:val="9"/>
        </w:numPr>
        <w:shd w:val="clear" w:color="auto" w:fill="FFFFFF"/>
        <w:spacing w:before="45" w:after="45" w:line="240" w:lineRule="auto"/>
        <w:ind w:left="375"/>
        <w:rPr>
          <w:rFonts w:eastAsia="Times New Roman" w:cstheme="minorHAnsi"/>
          <w:color w:val="3A3A3A"/>
          <w:lang w:eastAsia="en-GB"/>
        </w:rPr>
      </w:pPr>
      <w:r w:rsidRPr="0017583E">
        <w:rPr>
          <w:rFonts w:eastAsia="Times New Roman" w:cstheme="minorHAnsi"/>
          <w:color w:val="3A3A3A"/>
          <w:lang w:eastAsia="en-GB"/>
        </w:rPr>
        <w:t>Listening to pupils at all times</w:t>
      </w:r>
      <w:bookmarkStart w:id="5" w:name="_GoBack"/>
      <w:bookmarkEnd w:id="5"/>
    </w:p>
    <w:p w:rsidR="0017583E" w:rsidRPr="0017583E" w:rsidRDefault="0017583E" w:rsidP="0017583E">
      <w:pPr>
        <w:shd w:val="clear" w:color="auto" w:fill="FFFFFF"/>
        <w:spacing w:after="270" w:line="240" w:lineRule="auto"/>
        <w:rPr>
          <w:rFonts w:eastAsia="Times New Roman" w:cstheme="minorHAnsi"/>
          <w:color w:val="3A3A3A"/>
          <w:lang w:eastAsia="en-GB"/>
        </w:rPr>
      </w:pPr>
      <w:r w:rsidRPr="0017583E">
        <w:rPr>
          <w:rFonts w:eastAsia="Times New Roman" w:cstheme="minorHAnsi"/>
          <w:color w:val="3A3A3A"/>
          <w:lang w:eastAsia="en-GB"/>
        </w:rPr>
        <w:t> </w:t>
      </w:r>
    </w:p>
    <w:p w:rsidR="0017583E" w:rsidRPr="0017583E" w:rsidRDefault="0017583E" w:rsidP="0017583E">
      <w:pPr>
        <w:shd w:val="clear" w:color="auto" w:fill="FFFFFF"/>
        <w:spacing w:after="270" w:line="240" w:lineRule="auto"/>
        <w:rPr>
          <w:rFonts w:eastAsia="Times New Roman" w:cstheme="minorHAnsi"/>
          <w:color w:val="2F5496" w:themeColor="accent1" w:themeShade="BF"/>
          <w:lang w:eastAsia="en-GB"/>
        </w:rPr>
      </w:pPr>
      <w:r w:rsidRPr="00653861">
        <w:rPr>
          <w:rFonts w:eastAsia="Times New Roman" w:cstheme="minorHAnsi"/>
          <w:b/>
          <w:bCs/>
          <w:color w:val="2F5496" w:themeColor="accent1" w:themeShade="BF"/>
          <w:lang w:eastAsia="en-GB"/>
        </w:rPr>
        <w:t>Fostering good relations across all characteristics - between people who share a protected characteristic and people who do not share it</w:t>
      </w:r>
    </w:p>
    <w:p w:rsidR="0017583E" w:rsidRPr="0017583E" w:rsidRDefault="0017583E" w:rsidP="00653861">
      <w:pPr>
        <w:shd w:val="clear" w:color="auto" w:fill="FFFFFF"/>
        <w:spacing w:after="0" w:line="240" w:lineRule="auto"/>
        <w:rPr>
          <w:rFonts w:eastAsia="Times New Roman" w:cstheme="minorHAnsi"/>
          <w:color w:val="3A3A3A"/>
          <w:lang w:eastAsia="en-GB"/>
        </w:rPr>
      </w:pPr>
      <w:r w:rsidRPr="0017583E">
        <w:rPr>
          <w:rFonts w:eastAsia="Times New Roman" w:cstheme="minorHAnsi"/>
          <w:color w:val="3A3A3A"/>
          <w:lang w:eastAsia="en-GB"/>
        </w:rPr>
        <w:t>We foster good relations by:</w:t>
      </w:r>
    </w:p>
    <w:p w:rsidR="0017583E" w:rsidRPr="0017583E" w:rsidRDefault="0017583E" w:rsidP="0017583E">
      <w:pPr>
        <w:numPr>
          <w:ilvl w:val="0"/>
          <w:numId w:val="10"/>
        </w:numPr>
        <w:shd w:val="clear" w:color="auto" w:fill="FFFFFF"/>
        <w:spacing w:before="45" w:after="45" w:line="240" w:lineRule="auto"/>
        <w:ind w:left="375"/>
        <w:rPr>
          <w:rFonts w:eastAsia="Times New Roman" w:cstheme="minorHAnsi"/>
          <w:color w:val="3A3A3A"/>
          <w:lang w:eastAsia="en-GB"/>
        </w:rPr>
      </w:pPr>
      <w:r w:rsidRPr="0017583E">
        <w:rPr>
          <w:rFonts w:eastAsia="Times New Roman" w:cstheme="minorHAnsi"/>
          <w:color w:val="3A3A3A"/>
          <w:lang w:eastAsia="en-GB"/>
        </w:rPr>
        <w:t xml:space="preserve">Ensuring that </w:t>
      </w:r>
      <w:r w:rsidR="00653861">
        <w:rPr>
          <w:rFonts w:eastAsia="Times New Roman" w:cstheme="minorHAnsi"/>
          <w:color w:val="3A3A3A"/>
          <w:lang w:eastAsia="en-GB"/>
        </w:rPr>
        <w:t>All Saints’</w:t>
      </w:r>
      <w:r w:rsidRPr="0017583E">
        <w:rPr>
          <w:rFonts w:eastAsia="Times New Roman" w:cstheme="minorHAnsi"/>
          <w:color w:val="3A3A3A"/>
          <w:lang w:eastAsia="en-GB"/>
        </w:rPr>
        <w:t xml:space="preserve"> Church of England Primary School and Nursery is seen as a school for everyone within our local community</w:t>
      </w:r>
    </w:p>
    <w:p w:rsidR="0017583E" w:rsidRPr="0017583E" w:rsidRDefault="0017583E" w:rsidP="0017583E">
      <w:pPr>
        <w:numPr>
          <w:ilvl w:val="0"/>
          <w:numId w:val="10"/>
        </w:numPr>
        <w:shd w:val="clear" w:color="auto" w:fill="FFFFFF"/>
        <w:spacing w:before="45" w:after="45" w:line="240" w:lineRule="auto"/>
        <w:ind w:left="375"/>
        <w:rPr>
          <w:rFonts w:eastAsia="Times New Roman" w:cstheme="minorHAnsi"/>
          <w:color w:val="3A3A3A"/>
          <w:lang w:eastAsia="en-GB"/>
        </w:rPr>
      </w:pPr>
      <w:r w:rsidRPr="0017583E">
        <w:rPr>
          <w:rFonts w:eastAsia="Times New Roman" w:cstheme="minorHAnsi"/>
          <w:color w:val="3A3A3A"/>
          <w:lang w:eastAsia="en-GB"/>
        </w:rPr>
        <w:t>Ensuring that equality and diversity are embedded in the curriculum and in collective worship.</w:t>
      </w:r>
    </w:p>
    <w:p w:rsidR="0017583E" w:rsidRDefault="0017583E" w:rsidP="00577FDC"/>
    <w:p w:rsidR="0017583E" w:rsidRDefault="0017583E" w:rsidP="00577FDC"/>
    <w:p w:rsidR="00577FDC" w:rsidRDefault="00F96209" w:rsidP="00577FDC">
      <w:pPr>
        <w:rPr>
          <w:b/>
          <w:color w:val="2F5496" w:themeColor="accent1" w:themeShade="BF"/>
        </w:rPr>
      </w:pPr>
      <w:r w:rsidRPr="00F96209">
        <w:rPr>
          <w:b/>
          <w:color w:val="2F5496" w:themeColor="accent1" w:themeShade="BF"/>
        </w:rPr>
        <w:t>Our Equality Objectives are:</w:t>
      </w:r>
    </w:p>
    <w:p w:rsidR="006A799C" w:rsidRPr="00E43CF9" w:rsidRDefault="006A799C" w:rsidP="006A799C">
      <w:pPr>
        <w:widowControl w:val="0"/>
      </w:pPr>
      <w:r w:rsidRPr="00E43CF9">
        <w:rPr>
          <w:b/>
          <w:color w:val="2F5496" w:themeColor="accent1" w:themeShade="BF"/>
        </w:rPr>
        <w:t xml:space="preserve">Objective </w:t>
      </w:r>
      <w:r>
        <w:rPr>
          <w:b/>
          <w:color w:val="2F5496" w:themeColor="accent1" w:themeShade="BF"/>
        </w:rPr>
        <w:t>1</w:t>
      </w:r>
      <w:r w:rsidRPr="00E43CF9">
        <w:rPr>
          <w:b/>
          <w:color w:val="2F5496" w:themeColor="accent1" w:themeShade="BF"/>
        </w:rPr>
        <w:t>: To develop the quality and breadth of the curriculum to ensure disadvantaged pupils are exposed to cultural experiences and knowledge to flourish in their potential.</w:t>
      </w:r>
      <w:r>
        <w:rPr>
          <w:b/>
          <w:color w:val="2F5496" w:themeColor="accent1" w:themeShade="BF"/>
        </w:rPr>
        <w:t xml:space="preserve"> </w:t>
      </w:r>
      <w:r>
        <w:rPr>
          <w:color w:val="2F5496" w:themeColor="accent1" w:themeShade="BF"/>
          <w:sz w:val="20"/>
          <w:szCs w:val="20"/>
        </w:rPr>
        <w:t>(L</w:t>
      </w:r>
      <w:r w:rsidRPr="00F96209">
        <w:rPr>
          <w:color w:val="2F5496" w:themeColor="accent1" w:themeShade="BF"/>
          <w:sz w:val="20"/>
          <w:szCs w:val="20"/>
        </w:rPr>
        <w:t xml:space="preserve">inked to 3-year strategic plan Objective </w:t>
      </w:r>
      <w:r>
        <w:rPr>
          <w:color w:val="2F5496" w:themeColor="accent1" w:themeShade="BF"/>
          <w:sz w:val="20"/>
          <w:szCs w:val="20"/>
        </w:rPr>
        <w:t>1</w:t>
      </w:r>
      <w:r>
        <w:rPr>
          <w:b/>
          <w:color w:val="2F5496" w:themeColor="accent1" w:themeShade="BF"/>
        </w:rPr>
        <w:t xml:space="preserve"> </w:t>
      </w:r>
      <w:r w:rsidRPr="00E43CF9">
        <w:rPr>
          <w:color w:val="2F5496" w:themeColor="accent1" w:themeShade="BF"/>
          <w:sz w:val="20"/>
        </w:rPr>
        <w:t>To support our teachers through professional development, to provide outstanding teaching and to deliver a dynamic and relevant curriculum which meets the needs of all children effectively</w:t>
      </w:r>
      <w:r>
        <w:rPr>
          <w:rFonts w:ascii="Times New Roman" w:hAnsi="Times New Roman" w:cs="Times New Roman"/>
          <w:color w:val="2F5496" w:themeColor="accent1" w:themeShade="BF"/>
          <w:sz w:val="20"/>
        </w:rPr>
        <w:t>)</w:t>
      </w:r>
    </w:p>
    <w:p w:rsidR="006A799C" w:rsidRDefault="006A799C" w:rsidP="006A799C">
      <w:pPr>
        <w:pStyle w:val="ListParagraph"/>
        <w:numPr>
          <w:ilvl w:val="0"/>
          <w:numId w:val="7"/>
        </w:numPr>
      </w:pPr>
      <w:r>
        <w:t xml:space="preserve">Continue to develop depth of curriculum to ensure all subjects are taught equally well and with similar depth and includes memorable experiences that will bring the learning to life. </w:t>
      </w:r>
    </w:p>
    <w:p w:rsidR="006A799C" w:rsidRDefault="006A799C" w:rsidP="006A799C">
      <w:pPr>
        <w:pStyle w:val="ListParagraph"/>
        <w:numPr>
          <w:ilvl w:val="0"/>
          <w:numId w:val="7"/>
        </w:numPr>
      </w:pPr>
      <w:r>
        <w:t>Embed use of knowledge organisers in wider curriculum and develop and use pop quizzes to assess children’s recall of knowledge acquired.</w:t>
      </w:r>
    </w:p>
    <w:p w:rsidR="006A799C" w:rsidRDefault="006A799C" w:rsidP="006A799C">
      <w:pPr>
        <w:pStyle w:val="ListParagraph"/>
        <w:numPr>
          <w:ilvl w:val="0"/>
          <w:numId w:val="7"/>
        </w:numPr>
      </w:pPr>
      <w:r>
        <w:t>Quality CPD to develop the teachers’ subject knowledge.</w:t>
      </w:r>
    </w:p>
    <w:p w:rsidR="006A799C" w:rsidRDefault="006A799C" w:rsidP="006A799C">
      <w:pPr>
        <w:pStyle w:val="ListParagraph"/>
        <w:numPr>
          <w:ilvl w:val="0"/>
          <w:numId w:val="6"/>
        </w:numPr>
      </w:pPr>
      <w:r>
        <w:t xml:space="preserve">Embed strategies, such as </w:t>
      </w:r>
      <w:proofErr w:type="spellStart"/>
      <w:r>
        <w:t>Kagan</w:t>
      </w:r>
      <w:proofErr w:type="spellEnd"/>
      <w:r>
        <w:t xml:space="preserve"> Quiz, </w:t>
      </w:r>
      <w:proofErr w:type="spellStart"/>
      <w:proofErr w:type="gramStart"/>
      <w:r>
        <w:t>Quiz,Trade</w:t>
      </w:r>
      <w:proofErr w:type="spellEnd"/>
      <w:proofErr w:type="gramEnd"/>
      <w:r>
        <w:t>, to help children remember long term the content they have been taught.</w:t>
      </w:r>
    </w:p>
    <w:p w:rsidR="006A799C" w:rsidRDefault="006A799C" w:rsidP="006A799C">
      <w:pPr>
        <w:pStyle w:val="ListParagraph"/>
        <w:numPr>
          <w:ilvl w:val="0"/>
          <w:numId w:val="6"/>
        </w:numPr>
      </w:pPr>
      <w:r>
        <w:t>Subject leaders to implement a quality action plan to monitor and improve the quality of teaching and learning in their subject area.</w:t>
      </w:r>
    </w:p>
    <w:p w:rsidR="006A799C" w:rsidRDefault="006A799C" w:rsidP="006A799C">
      <w:pPr>
        <w:pStyle w:val="ListParagraph"/>
        <w:numPr>
          <w:ilvl w:val="0"/>
          <w:numId w:val="6"/>
        </w:numPr>
      </w:pPr>
      <w:r>
        <w:t>See pupil premium grant for more information about how pupil premium funding is spent.</w:t>
      </w:r>
    </w:p>
    <w:p w:rsidR="006A799C" w:rsidRDefault="006A799C" w:rsidP="006A799C">
      <w:pPr>
        <w:rPr>
          <w:b/>
          <w:color w:val="2F5496" w:themeColor="accent1" w:themeShade="BF"/>
        </w:rPr>
      </w:pPr>
    </w:p>
    <w:p w:rsidR="00653861" w:rsidRDefault="00653861" w:rsidP="006A799C">
      <w:pPr>
        <w:rPr>
          <w:b/>
          <w:color w:val="2F5496" w:themeColor="accent1" w:themeShade="BF"/>
        </w:rPr>
      </w:pPr>
    </w:p>
    <w:p w:rsidR="00653861" w:rsidRDefault="00653861" w:rsidP="006A799C">
      <w:pPr>
        <w:rPr>
          <w:b/>
          <w:color w:val="2F5496" w:themeColor="accent1" w:themeShade="BF"/>
        </w:rPr>
      </w:pPr>
    </w:p>
    <w:p w:rsidR="00653861" w:rsidRDefault="00653861" w:rsidP="006A799C">
      <w:pPr>
        <w:rPr>
          <w:b/>
          <w:color w:val="2F5496" w:themeColor="accent1" w:themeShade="BF"/>
        </w:rPr>
      </w:pPr>
    </w:p>
    <w:p w:rsidR="00817BF3" w:rsidRDefault="00817BF3" w:rsidP="006A799C">
      <w:pPr>
        <w:rPr>
          <w:b/>
          <w:color w:val="2F5496" w:themeColor="accent1" w:themeShade="BF"/>
        </w:rPr>
      </w:pPr>
    </w:p>
    <w:p w:rsidR="00817BF3" w:rsidRDefault="00817BF3" w:rsidP="006A799C">
      <w:pPr>
        <w:rPr>
          <w:b/>
          <w:color w:val="2F5496" w:themeColor="accent1" w:themeShade="BF"/>
        </w:rPr>
      </w:pPr>
    </w:p>
    <w:p w:rsidR="006A799C" w:rsidRPr="00570AD7" w:rsidRDefault="006A799C" w:rsidP="006A799C">
      <w:pPr>
        <w:rPr>
          <w:b/>
          <w:color w:val="2F5496" w:themeColor="accent1" w:themeShade="BF"/>
        </w:rPr>
      </w:pPr>
      <w:r w:rsidRPr="00570AD7">
        <w:rPr>
          <w:b/>
          <w:color w:val="2F5496" w:themeColor="accent1" w:themeShade="BF"/>
        </w:rPr>
        <w:lastRenderedPageBreak/>
        <w:t xml:space="preserve">Actions we are taking towards meeting this objective: </w:t>
      </w:r>
    </w:p>
    <w:p w:rsidR="006A799C" w:rsidRDefault="006A799C" w:rsidP="006A799C">
      <w:pPr>
        <w:pStyle w:val="ListParagraph"/>
        <w:numPr>
          <w:ilvl w:val="0"/>
          <w:numId w:val="5"/>
        </w:numPr>
      </w:pPr>
      <w:r>
        <w:t>monitor the progress of pupils from minority groups, comparing it with the progress made by other pupils in the school</w:t>
      </w:r>
    </w:p>
    <w:p w:rsidR="006A799C" w:rsidRDefault="006A799C" w:rsidP="006A799C">
      <w:pPr>
        <w:pStyle w:val="ListParagraph"/>
        <w:numPr>
          <w:ilvl w:val="0"/>
          <w:numId w:val="5"/>
        </w:numPr>
      </w:pPr>
      <w:r>
        <w:t>monitor the staff appointment process, so that no one applying for a post at this school is discriminated against</w:t>
      </w:r>
    </w:p>
    <w:p w:rsidR="006A799C" w:rsidRDefault="006A799C" w:rsidP="006A799C">
      <w:pPr>
        <w:pStyle w:val="ListParagraph"/>
        <w:numPr>
          <w:ilvl w:val="0"/>
          <w:numId w:val="5"/>
        </w:numPr>
      </w:pPr>
      <w:r>
        <w:t>require the headteacher to report to governors annually on the effectiveness of this policy</w:t>
      </w:r>
    </w:p>
    <w:p w:rsidR="006A799C" w:rsidRDefault="006A799C" w:rsidP="006A799C">
      <w:pPr>
        <w:pStyle w:val="ListParagraph"/>
        <w:numPr>
          <w:ilvl w:val="0"/>
          <w:numId w:val="5"/>
        </w:numPr>
      </w:pPr>
      <w:r>
        <w:t>take into serious consideration any complaints from parents/carers, staff or pupils regarding equal opportunity</w:t>
      </w:r>
    </w:p>
    <w:p w:rsidR="006A799C" w:rsidRDefault="006A799C" w:rsidP="006A799C">
      <w:pPr>
        <w:pStyle w:val="ListParagraph"/>
        <w:numPr>
          <w:ilvl w:val="0"/>
          <w:numId w:val="5"/>
        </w:numPr>
      </w:pPr>
      <w:r>
        <w:t xml:space="preserve">monitor the school's Behaviour Policy, and the numbers of exclusions, to make sure that pupils from minority groups are not unfairly treated. </w:t>
      </w:r>
    </w:p>
    <w:p w:rsidR="006A799C" w:rsidRPr="00570AD7" w:rsidRDefault="006A799C" w:rsidP="006A799C">
      <w:pPr>
        <w:pStyle w:val="ListParagraph"/>
        <w:numPr>
          <w:ilvl w:val="0"/>
          <w:numId w:val="5"/>
        </w:numPr>
        <w:spacing w:after="0"/>
        <w:rPr>
          <w:rFonts w:ascii="Calibri" w:hAnsi="Calibri" w:cs="Calibri"/>
        </w:rPr>
      </w:pPr>
      <w:r w:rsidRPr="00570AD7">
        <w:t>Identify texts from the No Outsiders program that support particular areas of development highlighted by our inclusion map.</w:t>
      </w:r>
    </w:p>
    <w:p w:rsidR="006A799C" w:rsidRPr="00570AD7" w:rsidRDefault="006A799C" w:rsidP="006A799C">
      <w:pPr>
        <w:pStyle w:val="ListParagraph"/>
        <w:numPr>
          <w:ilvl w:val="0"/>
          <w:numId w:val="5"/>
        </w:numPr>
        <w:spacing w:after="0"/>
        <w:rPr>
          <w:rFonts w:ascii="Calibri" w:hAnsi="Calibri" w:cs="Calibri"/>
        </w:rPr>
      </w:pPr>
      <w:r w:rsidRPr="00570AD7">
        <w:t xml:space="preserve"> Identify objectives from the No Outsiders program that align with and support the objectives covered in the Jigsaw scheme of work, across all year groups.   </w:t>
      </w:r>
    </w:p>
    <w:p w:rsidR="006A799C" w:rsidRPr="00570AD7" w:rsidRDefault="006A799C" w:rsidP="006A799C">
      <w:pPr>
        <w:pStyle w:val="ListParagraph"/>
        <w:numPr>
          <w:ilvl w:val="0"/>
          <w:numId w:val="5"/>
        </w:numPr>
        <w:spacing w:after="0"/>
        <w:rPr>
          <w:rFonts w:ascii="Calibri" w:hAnsi="Calibri" w:cs="Calibri"/>
        </w:rPr>
      </w:pPr>
      <w:r w:rsidRPr="00570AD7">
        <w:t xml:space="preserve">Provide training to staff on how the program will support our ethos of inclusion, tolerance and celebrating diversity, and how this will fit within our PSHE curriculum. </w:t>
      </w:r>
    </w:p>
    <w:p w:rsidR="006A799C" w:rsidRPr="00570AD7" w:rsidRDefault="006A799C" w:rsidP="006A799C">
      <w:pPr>
        <w:pStyle w:val="ListParagraph"/>
        <w:numPr>
          <w:ilvl w:val="0"/>
          <w:numId w:val="5"/>
        </w:numPr>
        <w:spacing w:after="0"/>
        <w:rPr>
          <w:rFonts w:ascii="Calibri" w:hAnsi="Calibri" w:cs="Calibri"/>
        </w:rPr>
      </w:pPr>
      <w:r w:rsidRPr="00570AD7">
        <w:t>Order texts for EY to support the No Outsiders program.</w:t>
      </w:r>
    </w:p>
    <w:p w:rsidR="006A799C" w:rsidRDefault="006A799C" w:rsidP="006A799C">
      <w:pPr>
        <w:pStyle w:val="ListParagraph"/>
        <w:numPr>
          <w:ilvl w:val="0"/>
          <w:numId w:val="5"/>
        </w:numPr>
      </w:pPr>
      <w:r>
        <w:t xml:space="preserve">See pupil premium grant for more information about how pupil premium funding is spent. </w:t>
      </w:r>
    </w:p>
    <w:p w:rsidR="006A799C" w:rsidRPr="00570AD7" w:rsidRDefault="006A799C" w:rsidP="006A799C">
      <w:pPr>
        <w:pStyle w:val="ListParagraph"/>
        <w:widowControl w:val="0"/>
        <w:numPr>
          <w:ilvl w:val="0"/>
          <w:numId w:val="5"/>
        </w:numPr>
      </w:pPr>
      <w:r w:rsidRPr="00570AD7">
        <w:t xml:space="preserve">Identify within the No Outsiders program, areas that support the promotion of equality, diversity and dignity to share within collective worship. </w:t>
      </w:r>
    </w:p>
    <w:p w:rsidR="006A799C" w:rsidRPr="00570AD7" w:rsidRDefault="006A799C" w:rsidP="006A799C">
      <w:pPr>
        <w:pStyle w:val="ListParagraph"/>
        <w:numPr>
          <w:ilvl w:val="0"/>
          <w:numId w:val="5"/>
        </w:numPr>
        <w:spacing w:after="0"/>
        <w:rPr>
          <w:rFonts w:ascii="Calibri" w:hAnsi="Calibri" w:cs="Calibri"/>
        </w:rPr>
      </w:pPr>
      <w:r w:rsidRPr="00570AD7">
        <w:rPr>
          <w:rFonts w:ascii="Calibri" w:hAnsi="Calibri" w:cs="Calibri"/>
        </w:rPr>
        <w:t xml:space="preserve">Develop the RSHE parent workshop to incorporate information on what No Outsiders is and how it will enhance our Christian ethos of inclusion in our school.  </w:t>
      </w:r>
    </w:p>
    <w:p w:rsidR="006A799C" w:rsidRPr="00570AD7" w:rsidRDefault="006A799C" w:rsidP="006A799C">
      <w:pPr>
        <w:pStyle w:val="ListParagraph"/>
        <w:numPr>
          <w:ilvl w:val="0"/>
          <w:numId w:val="5"/>
        </w:numPr>
        <w:spacing w:after="0"/>
        <w:rPr>
          <w:rFonts w:ascii="Calibri" w:hAnsi="Calibri" w:cs="Calibri"/>
        </w:rPr>
      </w:pPr>
      <w:r w:rsidRPr="00570AD7">
        <w:rPr>
          <w:rFonts w:ascii="Calibri" w:hAnsi="Calibri" w:cs="Calibri"/>
        </w:rPr>
        <w:t>Staff survey on the No Outsiders scheme. Assess impact and ways to improve.</w:t>
      </w:r>
    </w:p>
    <w:p w:rsidR="006A799C" w:rsidRPr="00570AD7" w:rsidRDefault="006A799C" w:rsidP="006A799C">
      <w:pPr>
        <w:pStyle w:val="ListParagraph"/>
        <w:widowControl w:val="0"/>
        <w:numPr>
          <w:ilvl w:val="0"/>
          <w:numId w:val="5"/>
        </w:numPr>
        <w:spacing w:after="0"/>
      </w:pPr>
      <w:r w:rsidRPr="00570AD7">
        <w:t>Adapt and ensure all Collective Worship has clearer links to our school vision and Christian ethos when focusing on social action and challenging injustice, ensuring a continuous thread that is followed and built upon throughout the week– see Collective Worship document.</w:t>
      </w:r>
    </w:p>
    <w:p w:rsidR="006A799C" w:rsidRPr="00570AD7" w:rsidRDefault="006A799C" w:rsidP="006A799C">
      <w:pPr>
        <w:pStyle w:val="ListParagraph"/>
        <w:widowControl w:val="0"/>
        <w:numPr>
          <w:ilvl w:val="0"/>
          <w:numId w:val="5"/>
        </w:numPr>
        <w:spacing w:after="0"/>
      </w:pPr>
      <w:r w:rsidRPr="00570AD7">
        <w:t>To include more opportunities for positive role models in collective worship that link to the Christian values to engage children to be more aspirational and engaged in active citizenship.</w:t>
      </w:r>
    </w:p>
    <w:p w:rsidR="006A799C" w:rsidRPr="00570AD7" w:rsidRDefault="006A799C" w:rsidP="006A799C">
      <w:pPr>
        <w:pStyle w:val="ListParagraph"/>
        <w:widowControl w:val="0"/>
        <w:numPr>
          <w:ilvl w:val="0"/>
          <w:numId w:val="5"/>
        </w:numPr>
        <w:spacing w:after="0"/>
      </w:pPr>
      <w:r w:rsidRPr="00570AD7">
        <w:t>Educate all year groups on British values and how they fit in our lives, during collective worship.</w:t>
      </w:r>
    </w:p>
    <w:p w:rsidR="006A799C" w:rsidRPr="00570AD7" w:rsidRDefault="006A799C" w:rsidP="006A799C">
      <w:pPr>
        <w:pStyle w:val="ListParagraph"/>
        <w:numPr>
          <w:ilvl w:val="0"/>
          <w:numId w:val="5"/>
        </w:numPr>
        <w:spacing w:after="0"/>
        <w:rPr>
          <w:rFonts w:ascii="Calibri" w:hAnsi="Calibri" w:cs="Calibri"/>
          <w:sz w:val="24"/>
          <w:szCs w:val="24"/>
        </w:rPr>
      </w:pPr>
      <w:r w:rsidRPr="00570AD7">
        <w:rPr>
          <w:rFonts w:ascii="Calibri" w:hAnsi="Calibri" w:cs="Calibri"/>
        </w:rPr>
        <w:t xml:space="preserve">Organise workshop(s) run by a charity e.g. Red cross to learn more about the people in the community, to develop empathy and compassion </w:t>
      </w:r>
    </w:p>
    <w:p w:rsidR="006A799C" w:rsidRPr="00570AD7" w:rsidRDefault="006A799C" w:rsidP="006A799C">
      <w:pPr>
        <w:pStyle w:val="ListParagraph"/>
        <w:numPr>
          <w:ilvl w:val="0"/>
          <w:numId w:val="5"/>
        </w:numPr>
        <w:spacing w:after="0"/>
        <w:rPr>
          <w:rFonts w:ascii="Calibri" w:hAnsi="Calibri" w:cs="Calibri"/>
        </w:rPr>
      </w:pPr>
      <w:r w:rsidRPr="00570AD7">
        <w:rPr>
          <w:rFonts w:ascii="Calibri" w:hAnsi="Calibri" w:cs="Calibri"/>
        </w:rPr>
        <w:t>To look at charity websites to use resources to include active global citizenship in the classroom (e.g. Oxfam</w:t>
      </w:r>
      <w:r>
        <w:rPr>
          <w:rFonts w:ascii="Calibri" w:hAnsi="Calibri" w:cs="Calibri"/>
        </w:rPr>
        <w:t>)</w:t>
      </w:r>
    </w:p>
    <w:p w:rsidR="006A799C" w:rsidRPr="00570AD7" w:rsidRDefault="006A799C" w:rsidP="006A799C">
      <w:pPr>
        <w:pStyle w:val="ListParagraph"/>
        <w:numPr>
          <w:ilvl w:val="0"/>
          <w:numId w:val="5"/>
        </w:numPr>
        <w:spacing w:after="0"/>
        <w:rPr>
          <w:rFonts w:ascii="Calibri" w:hAnsi="Calibri" w:cs="Calibri"/>
        </w:rPr>
      </w:pPr>
      <w:r w:rsidRPr="00570AD7">
        <w:rPr>
          <w:rFonts w:ascii="Calibri" w:hAnsi="Calibri" w:cs="Calibri"/>
        </w:rPr>
        <w:t>Create more of an awareness of services in our community, looking at churches</w:t>
      </w:r>
      <w:r w:rsidRPr="00570AD7">
        <w:t xml:space="preserve"> and community centres that offer practical help, friendship and support to some of the most disadvantaged people locally and across the UK (e.g. Salvation Army– find a church (RE/</w:t>
      </w:r>
      <w:proofErr w:type="spellStart"/>
      <w:r w:rsidRPr="00570AD7">
        <w:t>Geog</w:t>
      </w:r>
      <w:proofErr w:type="spellEnd"/>
      <w:r w:rsidRPr="00570AD7">
        <w:t>)</w:t>
      </w:r>
    </w:p>
    <w:p w:rsidR="006A799C" w:rsidRDefault="006A799C" w:rsidP="00577FDC">
      <w:pPr>
        <w:rPr>
          <w:rFonts w:cstheme="minorHAnsi"/>
          <w:b/>
          <w:color w:val="2F5496" w:themeColor="accent1" w:themeShade="BF"/>
        </w:rPr>
      </w:pPr>
    </w:p>
    <w:p w:rsidR="006A799C" w:rsidRDefault="006A799C" w:rsidP="00577FDC">
      <w:pPr>
        <w:rPr>
          <w:rFonts w:cstheme="minorHAnsi"/>
          <w:b/>
          <w:color w:val="2F5496" w:themeColor="accent1" w:themeShade="BF"/>
        </w:rPr>
      </w:pPr>
    </w:p>
    <w:p w:rsidR="006A799C" w:rsidRDefault="006A799C" w:rsidP="00577FDC">
      <w:pPr>
        <w:rPr>
          <w:rFonts w:cstheme="minorHAnsi"/>
          <w:b/>
          <w:color w:val="2F5496" w:themeColor="accent1" w:themeShade="BF"/>
        </w:rPr>
      </w:pPr>
    </w:p>
    <w:p w:rsidR="006A799C" w:rsidRDefault="006A799C" w:rsidP="00577FDC">
      <w:pPr>
        <w:rPr>
          <w:rFonts w:cstheme="minorHAnsi"/>
          <w:b/>
          <w:color w:val="2F5496" w:themeColor="accent1" w:themeShade="BF"/>
        </w:rPr>
      </w:pPr>
    </w:p>
    <w:p w:rsidR="006A799C" w:rsidRPr="00F96209" w:rsidRDefault="006A799C" w:rsidP="00577FDC">
      <w:pPr>
        <w:rPr>
          <w:rFonts w:cstheme="minorHAnsi"/>
          <w:b/>
          <w:color w:val="2F5496" w:themeColor="accent1" w:themeShade="BF"/>
        </w:rPr>
      </w:pPr>
    </w:p>
    <w:p w:rsidR="00F96209" w:rsidRDefault="00577FDC" w:rsidP="00F96209">
      <w:pPr>
        <w:widowControl w:val="0"/>
      </w:pPr>
      <w:r w:rsidRPr="00F96209">
        <w:rPr>
          <w:b/>
          <w:color w:val="2F5496" w:themeColor="accent1" w:themeShade="BF"/>
        </w:rPr>
        <w:lastRenderedPageBreak/>
        <w:t>Objective</w:t>
      </w:r>
      <w:r w:rsidR="006A799C">
        <w:rPr>
          <w:b/>
          <w:color w:val="2F5496" w:themeColor="accent1" w:themeShade="BF"/>
        </w:rPr>
        <w:t xml:space="preserve"> 2</w:t>
      </w:r>
      <w:r w:rsidR="00F96209">
        <w:rPr>
          <w:b/>
          <w:color w:val="2F5496" w:themeColor="accent1" w:themeShade="BF"/>
        </w:rPr>
        <w:t xml:space="preserve"> </w:t>
      </w:r>
      <w:r w:rsidR="00F96209" w:rsidRPr="00F96209">
        <w:rPr>
          <w:b/>
          <w:color w:val="2F5496" w:themeColor="accent1" w:themeShade="BF"/>
        </w:rPr>
        <w:t>To raise the achievement of reading and writing across the school, with a particular focus on boys, SEND and disadvantaged children</w:t>
      </w:r>
      <w:r w:rsidR="00F96209">
        <w:t>:</w:t>
      </w:r>
      <w:r>
        <w:t xml:space="preserve"> </w:t>
      </w:r>
      <w:r w:rsidRPr="00F96209">
        <w:rPr>
          <w:color w:val="2F5496" w:themeColor="accent1" w:themeShade="BF"/>
          <w:sz w:val="20"/>
          <w:szCs w:val="20"/>
        </w:rPr>
        <w:t xml:space="preserve">(linked to </w:t>
      </w:r>
      <w:r w:rsidR="00F96209" w:rsidRPr="00F96209">
        <w:rPr>
          <w:color w:val="2F5496" w:themeColor="accent1" w:themeShade="BF"/>
          <w:sz w:val="20"/>
          <w:szCs w:val="20"/>
        </w:rPr>
        <w:t xml:space="preserve">3-year strategic plan Objective 2: To continue to raise the attainment of all children by ensuring maximum progress is being made at each step of their Learning journey to ensure pupils are in-line or above the National Expectation.) </w:t>
      </w:r>
    </w:p>
    <w:p w:rsidR="00F96209" w:rsidRDefault="00577FDC" w:rsidP="00F96209">
      <w:pPr>
        <w:pStyle w:val="ListParagraph"/>
        <w:numPr>
          <w:ilvl w:val="0"/>
          <w:numId w:val="2"/>
        </w:numPr>
      </w:pPr>
      <w:r>
        <w:t xml:space="preserve">All children, with the exception of identified SEN </w:t>
      </w:r>
      <w:r w:rsidR="00817BF3">
        <w:t>children</w:t>
      </w:r>
      <w:r>
        <w:t>, to achieve at least expected standards in reading and writing. Children with identified SEN needs to achieve targets set by teacher, in liaison with Inclusion Manager</w:t>
      </w:r>
    </w:p>
    <w:p w:rsidR="00F96209" w:rsidRDefault="00577FDC" w:rsidP="00F96209">
      <w:pPr>
        <w:pStyle w:val="ListParagraph"/>
        <w:numPr>
          <w:ilvl w:val="0"/>
          <w:numId w:val="2"/>
        </w:numPr>
      </w:pPr>
      <w:r>
        <w:t>Evidence of learning in books show that children in identified groups are making good and sustained progress in reading and writing</w:t>
      </w:r>
    </w:p>
    <w:p w:rsidR="00F96209" w:rsidRDefault="00F96209" w:rsidP="00F96209">
      <w:pPr>
        <w:pStyle w:val="ListParagraph"/>
      </w:pPr>
    </w:p>
    <w:p w:rsidR="00F96209" w:rsidRPr="00F96209" w:rsidRDefault="00577FDC" w:rsidP="00577FDC">
      <w:pPr>
        <w:rPr>
          <w:b/>
          <w:color w:val="2F5496" w:themeColor="accent1" w:themeShade="BF"/>
        </w:rPr>
      </w:pPr>
      <w:r w:rsidRPr="00F96209">
        <w:rPr>
          <w:b/>
          <w:color w:val="2F5496" w:themeColor="accent1" w:themeShade="BF"/>
        </w:rPr>
        <w:t xml:space="preserve">Actions we are taking towards meeting this objective: </w:t>
      </w:r>
    </w:p>
    <w:p w:rsidR="005931F6" w:rsidRPr="00E511E5" w:rsidRDefault="00E511E5" w:rsidP="00E511E5">
      <w:pPr>
        <w:pStyle w:val="ListParagraph"/>
        <w:widowControl w:val="0"/>
        <w:numPr>
          <w:ilvl w:val="0"/>
          <w:numId w:val="3"/>
        </w:numPr>
        <w:spacing w:after="0" w:line="240" w:lineRule="auto"/>
        <w:ind w:left="714" w:hanging="357"/>
      </w:pPr>
      <w:r w:rsidRPr="00E511E5">
        <w:rPr>
          <w:lang w:val="en-US"/>
        </w:rPr>
        <w:t>E</w:t>
      </w:r>
      <w:r w:rsidR="005931F6" w:rsidRPr="00E511E5">
        <w:rPr>
          <w:lang w:val="en-US"/>
        </w:rPr>
        <w:t>nsure that all staff are fully trained in delivering RWI phonics correctly across all key stages and that they receive ongoing coaching and training throughout the year.</w:t>
      </w:r>
    </w:p>
    <w:p w:rsidR="00E511E5" w:rsidRPr="00E511E5" w:rsidRDefault="00E511E5" w:rsidP="00E511E5">
      <w:pPr>
        <w:pStyle w:val="ListParagraph"/>
        <w:widowControl w:val="0"/>
        <w:numPr>
          <w:ilvl w:val="0"/>
          <w:numId w:val="3"/>
        </w:numPr>
        <w:spacing w:after="0" w:line="240" w:lineRule="auto"/>
        <w:ind w:left="714" w:hanging="357"/>
      </w:pPr>
      <w:r w:rsidRPr="00E511E5">
        <w:t>Encourage teachers to monitor Accelerated Reading more frequently to see which pupils need to be reading more frequently and be challenged more by sending reminders throughout the terms</w:t>
      </w:r>
    </w:p>
    <w:p w:rsidR="00E511E5" w:rsidRPr="00E511E5" w:rsidRDefault="00E511E5" w:rsidP="00E511E5">
      <w:pPr>
        <w:pStyle w:val="ListParagraph"/>
        <w:widowControl w:val="0"/>
        <w:numPr>
          <w:ilvl w:val="0"/>
          <w:numId w:val="3"/>
        </w:numPr>
        <w:spacing w:after="0" w:line="240" w:lineRule="auto"/>
        <w:ind w:left="714" w:hanging="357"/>
      </w:pPr>
      <w:r w:rsidRPr="00E511E5">
        <w:t>To monitor and track progress of those children who did not pass the Phonics Screening test in KS1 by ensuring class teachers tracks progress in phonics using the school’s phonics Assessment; identifying when phonics isn’t working for specific pupils and provide daily RWI Fast Track Tutoring sessions for those children.</w:t>
      </w:r>
    </w:p>
    <w:p w:rsidR="00E511E5" w:rsidRPr="00E511E5" w:rsidRDefault="00E511E5" w:rsidP="00E511E5">
      <w:pPr>
        <w:pStyle w:val="ListParagraph"/>
        <w:widowControl w:val="0"/>
        <w:numPr>
          <w:ilvl w:val="0"/>
          <w:numId w:val="3"/>
        </w:numPr>
        <w:spacing w:after="0" w:line="240" w:lineRule="auto"/>
        <w:ind w:left="714" w:hanging="357"/>
      </w:pPr>
      <w:r w:rsidRPr="00E511E5">
        <w:t>New RWI Book Bag Books, to ensure that any home readers the children are taking home match the sounds that the children have been learning in their phonics lessons that week.</w:t>
      </w:r>
    </w:p>
    <w:p w:rsidR="00E511E5" w:rsidRPr="00E511E5" w:rsidRDefault="00E511E5" w:rsidP="00E511E5">
      <w:pPr>
        <w:pStyle w:val="ListParagraph"/>
        <w:widowControl w:val="0"/>
        <w:numPr>
          <w:ilvl w:val="0"/>
          <w:numId w:val="3"/>
        </w:numPr>
        <w:spacing w:after="0" w:line="240" w:lineRule="auto"/>
        <w:ind w:left="714" w:hanging="357"/>
      </w:pPr>
      <w:r w:rsidRPr="00E511E5">
        <w:t>Deliver RWI parent workshop in the Autumn Term, to ensure that families are aware of how they can be supporting their child with their phonics learning at home.</w:t>
      </w:r>
    </w:p>
    <w:p w:rsidR="00E511E5" w:rsidRPr="00E511E5" w:rsidRDefault="00E511E5" w:rsidP="00E511E5">
      <w:pPr>
        <w:pStyle w:val="ListParagraph"/>
        <w:widowControl w:val="0"/>
        <w:numPr>
          <w:ilvl w:val="0"/>
          <w:numId w:val="3"/>
        </w:numPr>
        <w:spacing w:after="0" w:line="240" w:lineRule="auto"/>
        <w:ind w:left="714" w:hanging="357"/>
      </w:pPr>
      <w:r w:rsidRPr="00E511E5">
        <w:t xml:space="preserve">Provide learning support, for example volunteer readers, in specific year groups where coexistence of PP/SEN/EAL is high or where pp pupils may not make expected progress. </w:t>
      </w:r>
    </w:p>
    <w:p w:rsidR="00E511E5" w:rsidRPr="00E511E5" w:rsidRDefault="00E511E5" w:rsidP="00E511E5">
      <w:pPr>
        <w:pStyle w:val="ListParagraph"/>
        <w:widowControl w:val="0"/>
        <w:numPr>
          <w:ilvl w:val="0"/>
          <w:numId w:val="3"/>
        </w:numPr>
        <w:spacing w:after="0" w:line="240" w:lineRule="auto"/>
        <w:ind w:left="714" w:hanging="357"/>
      </w:pPr>
      <w:r w:rsidRPr="00E511E5">
        <w:t>Improving links with the local library, by providing opportunities for the children to attend educational sessions at the library, e.g. during ‘Celebrating Our Community Week’.</w:t>
      </w:r>
    </w:p>
    <w:p w:rsidR="00E511E5" w:rsidRPr="00E511E5" w:rsidRDefault="00E511E5" w:rsidP="00E511E5">
      <w:pPr>
        <w:pStyle w:val="ListParagraph"/>
        <w:widowControl w:val="0"/>
        <w:numPr>
          <w:ilvl w:val="0"/>
          <w:numId w:val="3"/>
        </w:numPr>
        <w:spacing w:after="0" w:line="240" w:lineRule="auto"/>
        <w:ind w:left="714" w:hanging="357"/>
      </w:pPr>
      <w:r w:rsidRPr="00E511E5">
        <w:t>Complete reading pupil voice surveys in order to establish children’s favourite authors and books they would like to have in the school libraries and class book corners.</w:t>
      </w:r>
    </w:p>
    <w:p w:rsidR="00E511E5" w:rsidRPr="00E511E5" w:rsidRDefault="00E511E5" w:rsidP="00E511E5">
      <w:pPr>
        <w:pStyle w:val="ListParagraph"/>
        <w:widowControl w:val="0"/>
        <w:numPr>
          <w:ilvl w:val="0"/>
          <w:numId w:val="3"/>
        </w:numPr>
        <w:spacing w:after="0" w:line="240" w:lineRule="auto"/>
        <w:ind w:left="714" w:hanging="357"/>
      </w:pPr>
      <w:r w:rsidRPr="00E511E5">
        <w:t>Promote a love of reading and writing by organising whole-school events- World Book Day activities including book tasting sessions and authors visits from different background and ethnicity</w:t>
      </w:r>
    </w:p>
    <w:p w:rsidR="00E511E5" w:rsidRPr="00E511E5" w:rsidRDefault="00E511E5" w:rsidP="00E511E5">
      <w:pPr>
        <w:pStyle w:val="ListParagraph"/>
        <w:widowControl w:val="0"/>
        <w:numPr>
          <w:ilvl w:val="0"/>
          <w:numId w:val="3"/>
        </w:numPr>
        <w:spacing w:after="0" w:line="240" w:lineRule="auto"/>
        <w:ind w:left="714" w:hanging="357"/>
      </w:pPr>
      <w:r w:rsidRPr="00E511E5">
        <w:t xml:space="preserve"> Reading buddies to be set up across the school to promote a love of reading </w:t>
      </w:r>
    </w:p>
    <w:p w:rsidR="00E511E5" w:rsidRPr="00E511E5" w:rsidRDefault="00E511E5" w:rsidP="00E511E5">
      <w:pPr>
        <w:pStyle w:val="ListParagraph"/>
        <w:widowControl w:val="0"/>
        <w:numPr>
          <w:ilvl w:val="0"/>
          <w:numId w:val="3"/>
        </w:numPr>
        <w:spacing w:after="0" w:line="240" w:lineRule="auto"/>
        <w:ind w:left="714" w:hanging="357"/>
      </w:pPr>
      <w:r w:rsidRPr="00E511E5">
        <w:t xml:space="preserve">Improve the reading environments around the school, </w:t>
      </w:r>
    </w:p>
    <w:p w:rsidR="00E511E5" w:rsidRPr="00E511E5" w:rsidRDefault="00E511E5" w:rsidP="00E511E5">
      <w:pPr>
        <w:pStyle w:val="ListParagraph"/>
        <w:widowControl w:val="0"/>
        <w:numPr>
          <w:ilvl w:val="0"/>
          <w:numId w:val="3"/>
        </w:numPr>
        <w:spacing w:after="0" w:line="240" w:lineRule="auto"/>
        <w:ind w:left="714" w:hanging="357"/>
      </w:pPr>
      <w:r w:rsidRPr="00E511E5">
        <w:t>Create Reading for Pleasure ‘Book Boxes’ for each class, that will be sent home weekly with one child from the class. The box will include items such as: a book they can share with their family at home, a teddy, a blanket, and a notebook or sketchbook where they can draw, paint or write their thoughts on the book. Children to share this with their class when they return it to school at the end of the week.</w:t>
      </w:r>
    </w:p>
    <w:p w:rsidR="00E511E5" w:rsidRPr="00E511E5" w:rsidRDefault="00E511E5" w:rsidP="00E511E5">
      <w:pPr>
        <w:pStyle w:val="ListParagraph"/>
        <w:widowControl w:val="0"/>
        <w:numPr>
          <w:ilvl w:val="0"/>
          <w:numId w:val="3"/>
        </w:numPr>
        <w:spacing w:after="0" w:line="240" w:lineRule="auto"/>
        <w:ind w:left="714" w:hanging="357"/>
      </w:pPr>
      <w:r w:rsidRPr="00E511E5">
        <w:rPr>
          <w:rFonts w:ascii="Calibri" w:hAnsi="Calibri" w:cs="Calibri"/>
        </w:rPr>
        <w:t xml:space="preserve">Share updated English policy with a specific area on Language: importance of speaking &amp; listening, collaborative learning, reading and expanding vocabulary. </w:t>
      </w:r>
    </w:p>
    <w:p w:rsidR="00E511E5" w:rsidRPr="00E511E5" w:rsidRDefault="00E511E5" w:rsidP="00E511E5">
      <w:pPr>
        <w:pStyle w:val="ListParagraph"/>
        <w:widowControl w:val="0"/>
        <w:numPr>
          <w:ilvl w:val="0"/>
          <w:numId w:val="3"/>
        </w:numPr>
        <w:spacing w:after="0" w:line="240" w:lineRule="auto"/>
        <w:ind w:left="714" w:hanging="357"/>
      </w:pPr>
      <w:r w:rsidRPr="00E511E5">
        <w:rPr>
          <w:rFonts w:ascii="Calibri" w:hAnsi="Calibri" w:cs="Calibri"/>
        </w:rPr>
        <w:t>Share updated English policy which has continued to make vocabulary a priority- now includes 3-tier vocabulary to improve English and more opportunities to practise new vocabulary by linking English to other areas of the curriculum (English units themselves, comprehension and reading for pleasure)</w:t>
      </w:r>
    </w:p>
    <w:p w:rsidR="00E511E5" w:rsidRPr="00E511E5" w:rsidRDefault="00E511E5" w:rsidP="00E511E5">
      <w:pPr>
        <w:pStyle w:val="ListParagraph"/>
        <w:widowControl w:val="0"/>
        <w:numPr>
          <w:ilvl w:val="0"/>
          <w:numId w:val="3"/>
        </w:numPr>
        <w:spacing w:after="0" w:line="240" w:lineRule="auto"/>
        <w:ind w:left="714" w:hanging="357"/>
        <w:rPr>
          <w:rFonts w:ascii="Calibri" w:hAnsi="Calibri" w:cs="Calibri"/>
        </w:rPr>
      </w:pPr>
      <w:r w:rsidRPr="00E511E5">
        <w:rPr>
          <w:rFonts w:ascii="Calibri" w:hAnsi="Calibri" w:cs="Calibri"/>
        </w:rPr>
        <w:t xml:space="preserve">Carry out both teacher and pupil voice surveys in order to assess enjoyment, engagement, resourcing and ease of delivery.   </w:t>
      </w:r>
    </w:p>
    <w:p w:rsidR="00E511E5" w:rsidRPr="00E511E5" w:rsidRDefault="00E511E5" w:rsidP="00E511E5">
      <w:pPr>
        <w:pStyle w:val="ListParagraph"/>
        <w:numPr>
          <w:ilvl w:val="0"/>
          <w:numId w:val="4"/>
        </w:numPr>
      </w:pPr>
      <w:r w:rsidRPr="00E511E5">
        <w:rPr>
          <w:rFonts w:ascii="Calibri" w:hAnsi="Calibri" w:cs="Calibri"/>
        </w:rPr>
        <w:lastRenderedPageBreak/>
        <w:t>Review the English units &amp; selection of guided reading text for 2023-2024 to ensure there is progression within each genre as outline in the NC and quality texts have been chosen to immerse children in topics or English units to develop vocabulary. Does it offer a depth and breadth of content with cross-curricular links, consider local contexts and fill gaps from pupils’ backgrounds?</w:t>
      </w:r>
      <w:r>
        <w:rPr>
          <w:rFonts w:ascii="Calibri" w:hAnsi="Calibri" w:cs="Calibri"/>
        </w:rPr>
        <w:t xml:space="preserve"> Are </w:t>
      </w:r>
      <w:r>
        <w:t>all groups are represented in materials and resources.</w:t>
      </w:r>
    </w:p>
    <w:p w:rsidR="00F96209" w:rsidRDefault="00577FDC" w:rsidP="00E511E5">
      <w:pPr>
        <w:pStyle w:val="ListParagraph"/>
        <w:numPr>
          <w:ilvl w:val="0"/>
          <w:numId w:val="3"/>
        </w:numPr>
      </w:pPr>
      <w:r>
        <w:t>Review and analyse information and data to ensure equality achievement for all pupils.</w:t>
      </w:r>
    </w:p>
    <w:p w:rsidR="00F96209" w:rsidRDefault="00577FDC" w:rsidP="00E511E5">
      <w:pPr>
        <w:pStyle w:val="ListParagraph"/>
        <w:numPr>
          <w:ilvl w:val="0"/>
          <w:numId w:val="3"/>
        </w:numPr>
      </w:pPr>
      <w:r>
        <w:t xml:space="preserve">Continue to track and monitor progress of pupil groups and use Pupil Progress meetings as a platform to identify ‘next step’ actions and adapt practice in a timely way as well as implement </w:t>
      </w:r>
      <w:r w:rsidR="00F96209">
        <w:t>focus groups</w:t>
      </w:r>
      <w:r>
        <w:t xml:space="preserve"> as appropriate.</w:t>
      </w:r>
    </w:p>
    <w:p w:rsidR="00F96209" w:rsidRDefault="00577FDC" w:rsidP="00F96209">
      <w:pPr>
        <w:pStyle w:val="ListParagraph"/>
        <w:numPr>
          <w:ilvl w:val="0"/>
          <w:numId w:val="3"/>
        </w:numPr>
      </w:pPr>
      <w:r>
        <w:t xml:space="preserve">Continuing to use and embed </w:t>
      </w:r>
      <w:r w:rsidR="00F96209">
        <w:t>‘</w:t>
      </w:r>
      <w:r>
        <w:t>Talk for Writing</w:t>
      </w:r>
      <w:r w:rsidR="00F96209">
        <w:t>’</w:t>
      </w:r>
      <w:r>
        <w:t xml:space="preserve"> techniques, which research has shown to support boys, SEND and disadvantaged pupils with their writing.</w:t>
      </w:r>
    </w:p>
    <w:p w:rsidR="00577FDC" w:rsidRPr="00E43CF9" w:rsidRDefault="00577FDC" w:rsidP="00DC0339">
      <w:pPr>
        <w:pStyle w:val="ListParagraph"/>
        <w:numPr>
          <w:ilvl w:val="0"/>
          <w:numId w:val="4"/>
        </w:numPr>
        <w:rPr>
          <w:rFonts w:cstheme="minorHAnsi"/>
        </w:rPr>
      </w:pPr>
      <w:r>
        <w:t>See pupil premium grant for more information about how pupil premium funding is spent.</w:t>
      </w:r>
    </w:p>
    <w:p w:rsidR="00570AD7" w:rsidRDefault="00570AD7" w:rsidP="00570AD7"/>
    <w:p w:rsidR="00E43CF9" w:rsidRPr="00E43CF9" w:rsidRDefault="00E43CF9" w:rsidP="00E43CF9">
      <w:pPr>
        <w:rPr>
          <w:rFonts w:cstheme="minorHAnsi"/>
        </w:rPr>
      </w:pPr>
      <w:r>
        <w:t>This policy will be reviewed by the governing body annually.</w:t>
      </w:r>
    </w:p>
    <w:sectPr w:rsidR="00E43CF9" w:rsidRPr="00E43CF9">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3324C" w:rsidRDefault="00D3324C" w:rsidP="00D3324C">
      <w:pPr>
        <w:spacing w:after="0" w:line="240" w:lineRule="auto"/>
      </w:pPr>
      <w:r>
        <w:separator/>
      </w:r>
    </w:p>
  </w:endnote>
  <w:endnote w:type="continuationSeparator" w:id="0">
    <w:p w:rsidR="00D3324C" w:rsidRDefault="00D3324C" w:rsidP="00D332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44974426"/>
      <w:docPartObj>
        <w:docPartGallery w:val="Page Numbers (Bottom of Page)"/>
        <w:docPartUnique/>
      </w:docPartObj>
    </w:sdtPr>
    <w:sdtEndPr>
      <w:rPr>
        <w:noProof/>
      </w:rPr>
    </w:sdtEndPr>
    <w:sdtContent>
      <w:p w:rsidR="00D3324C" w:rsidRDefault="00D3324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D3324C" w:rsidRDefault="00D332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3324C" w:rsidRDefault="00D3324C" w:rsidP="00D3324C">
      <w:pPr>
        <w:spacing w:after="0" w:line="240" w:lineRule="auto"/>
      </w:pPr>
      <w:r>
        <w:separator/>
      </w:r>
    </w:p>
  </w:footnote>
  <w:footnote w:type="continuationSeparator" w:id="0">
    <w:p w:rsidR="00D3324C" w:rsidRDefault="00D3324C" w:rsidP="00D3324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09.25pt;height:332.25pt" o:bullet="t">
        <v:imagedata r:id="rId1" o:title="TK_LOGO_POINTER_RGB_bullet_blue"/>
      </v:shape>
    </w:pict>
  </w:numPicBullet>
  <w:abstractNum w:abstractNumId="0" w15:restartNumberingAfterBreak="0">
    <w:nsid w:val="0AEA6200"/>
    <w:multiLevelType w:val="hybridMultilevel"/>
    <w:tmpl w:val="CDE8FC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E917CE"/>
    <w:multiLevelType w:val="multilevel"/>
    <w:tmpl w:val="CC5EB7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5CC3BC3"/>
    <w:multiLevelType w:val="hybridMultilevel"/>
    <w:tmpl w:val="EC9C9C3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5DF28B9"/>
    <w:multiLevelType w:val="multilevel"/>
    <w:tmpl w:val="EEA85A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1F337EB"/>
    <w:multiLevelType w:val="hybridMultilevel"/>
    <w:tmpl w:val="DEE467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3654903"/>
    <w:multiLevelType w:val="multilevel"/>
    <w:tmpl w:val="6D90A3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5CD1208"/>
    <w:multiLevelType w:val="hybridMultilevel"/>
    <w:tmpl w:val="F9606D1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2982A98"/>
    <w:multiLevelType w:val="hybridMultilevel"/>
    <w:tmpl w:val="7396B6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4D57CD9"/>
    <w:multiLevelType w:val="hybridMultilevel"/>
    <w:tmpl w:val="DDBE6AB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9"/>
  </w:num>
  <w:num w:numId="2">
    <w:abstractNumId w:val="4"/>
  </w:num>
  <w:num w:numId="3">
    <w:abstractNumId w:val="2"/>
  </w:num>
  <w:num w:numId="4">
    <w:abstractNumId w:val="8"/>
  </w:num>
  <w:num w:numId="5">
    <w:abstractNumId w:val="6"/>
  </w:num>
  <w:num w:numId="6">
    <w:abstractNumId w:val="7"/>
  </w:num>
  <w:num w:numId="7">
    <w:abstractNumId w:val="0"/>
  </w:num>
  <w:num w:numId="8">
    <w:abstractNumId w:val="1"/>
  </w:num>
  <w:num w:numId="9">
    <w:abstractNumId w:val="5"/>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6A69"/>
    <w:rsid w:val="0017583E"/>
    <w:rsid w:val="003067F2"/>
    <w:rsid w:val="003E6B17"/>
    <w:rsid w:val="00570AD7"/>
    <w:rsid w:val="00577FDC"/>
    <w:rsid w:val="005931F6"/>
    <w:rsid w:val="00653861"/>
    <w:rsid w:val="00662E2C"/>
    <w:rsid w:val="006A799C"/>
    <w:rsid w:val="00817BF3"/>
    <w:rsid w:val="00D3324C"/>
    <w:rsid w:val="00DC1C66"/>
    <w:rsid w:val="00E26A69"/>
    <w:rsid w:val="00E43CF9"/>
    <w:rsid w:val="00E511E5"/>
    <w:rsid w:val="00F96209"/>
    <w:rsid w:val="00FE35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5AC73FCD"/>
  <w15:chartTrackingRefBased/>
  <w15:docId w15:val="{764A3855-15F9-4882-93A0-32B969A786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70AD7"/>
  </w:style>
  <w:style w:type="paragraph" w:styleId="Heading1">
    <w:name w:val="heading 1"/>
    <w:basedOn w:val="Normal"/>
    <w:next w:val="Normal"/>
    <w:link w:val="Heading1Char"/>
    <w:uiPriority w:val="9"/>
    <w:qFormat/>
    <w:rsid w:val="00577FD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26A69"/>
    <w:pPr>
      <w:pBdr>
        <w:top w:val="single" w:sz="24" w:space="0" w:color="D9E2F3" w:themeColor="accent1" w:themeTint="33"/>
        <w:left w:val="single" w:sz="24" w:space="0" w:color="D9E2F3" w:themeColor="accent1" w:themeTint="33"/>
        <w:bottom w:val="single" w:sz="24" w:space="0" w:color="D9E2F3" w:themeColor="accent1" w:themeTint="33"/>
        <w:right w:val="single" w:sz="24" w:space="0" w:color="D9E2F3" w:themeColor="accent1" w:themeTint="33"/>
      </w:pBdr>
      <w:shd w:val="clear" w:color="auto" w:fill="D9E2F3" w:themeFill="accent1" w:themeFillTint="33"/>
      <w:spacing w:before="100" w:after="0" w:line="276" w:lineRule="auto"/>
      <w:outlineLvl w:val="1"/>
    </w:pPr>
    <w:rPr>
      <w:rFonts w:eastAsiaTheme="minorEastAsia"/>
      <w:caps/>
      <w:spacing w:val="15"/>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E26A69"/>
    <w:rPr>
      <w:rFonts w:eastAsiaTheme="minorEastAsia"/>
      <w:caps/>
      <w:spacing w:val="15"/>
      <w:sz w:val="20"/>
      <w:szCs w:val="20"/>
      <w:shd w:val="clear" w:color="auto" w:fill="D9E2F3" w:themeFill="accent1" w:themeFillTint="33"/>
    </w:rPr>
  </w:style>
  <w:style w:type="paragraph" w:styleId="NormalWeb">
    <w:name w:val="Normal (Web)"/>
    <w:basedOn w:val="Normal"/>
    <w:uiPriority w:val="99"/>
    <w:unhideWhenUsed/>
    <w:rsid w:val="00E26A6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E26A69"/>
    <w:rPr>
      <w:i/>
      <w:iCs/>
    </w:rPr>
  </w:style>
  <w:style w:type="character" w:customStyle="1" w:styleId="Heading1Char">
    <w:name w:val="Heading 1 Char"/>
    <w:basedOn w:val="DefaultParagraphFont"/>
    <w:link w:val="Heading1"/>
    <w:uiPriority w:val="9"/>
    <w:rsid w:val="00577FDC"/>
    <w:rPr>
      <w:rFonts w:asciiTheme="majorHAnsi" w:eastAsiaTheme="majorEastAsia" w:hAnsiTheme="majorHAnsi" w:cstheme="majorBidi"/>
      <w:color w:val="2F5496" w:themeColor="accent1" w:themeShade="BF"/>
      <w:sz w:val="32"/>
      <w:szCs w:val="32"/>
    </w:rPr>
  </w:style>
  <w:style w:type="paragraph" w:customStyle="1" w:styleId="4Bulletedcopyblue">
    <w:name w:val="4 Bulleted copy blue"/>
    <w:basedOn w:val="Normal"/>
    <w:qFormat/>
    <w:rsid w:val="00577FDC"/>
    <w:pPr>
      <w:numPr>
        <w:numId w:val="1"/>
      </w:numPr>
      <w:spacing w:after="120" w:line="240" w:lineRule="auto"/>
    </w:pPr>
    <w:rPr>
      <w:rFonts w:ascii="Arial" w:eastAsia="MS Mincho" w:hAnsi="Arial" w:cs="Arial"/>
      <w:sz w:val="20"/>
      <w:szCs w:val="20"/>
      <w:lang w:val="en-US"/>
    </w:rPr>
  </w:style>
  <w:style w:type="paragraph" w:styleId="ListParagraph">
    <w:name w:val="List Paragraph"/>
    <w:aliases w:val="Indented Bullets"/>
    <w:basedOn w:val="Normal"/>
    <w:uiPriority w:val="34"/>
    <w:qFormat/>
    <w:rsid w:val="00F96209"/>
    <w:pPr>
      <w:ind w:left="720"/>
      <w:contextualSpacing/>
    </w:pPr>
  </w:style>
  <w:style w:type="paragraph" w:styleId="Header">
    <w:name w:val="header"/>
    <w:basedOn w:val="Normal"/>
    <w:link w:val="HeaderChar"/>
    <w:uiPriority w:val="99"/>
    <w:unhideWhenUsed/>
    <w:rsid w:val="00D3324C"/>
    <w:pPr>
      <w:tabs>
        <w:tab w:val="center" w:pos="4513"/>
        <w:tab w:val="right" w:pos="9026"/>
      </w:tabs>
      <w:spacing w:after="0" w:line="240" w:lineRule="auto"/>
    </w:pPr>
  </w:style>
  <w:style w:type="character" w:customStyle="1" w:styleId="HeaderChar">
    <w:name w:val="Header Char"/>
    <w:basedOn w:val="DefaultParagraphFont"/>
    <w:link w:val="Header"/>
    <w:uiPriority w:val="99"/>
    <w:rsid w:val="00D3324C"/>
  </w:style>
  <w:style w:type="paragraph" w:styleId="Footer">
    <w:name w:val="footer"/>
    <w:basedOn w:val="Normal"/>
    <w:link w:val="FooterChar"/>
    <w:uiPriority w:val="99"/>
    <w:unhideWhenUsed/>
    <w:rsid w:val="00D332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D3324C"/>
  </w:style>
  <w:style w:type="character" w:styleId="Strong">
    <w:name w:val="Strong"/>
    <w:basedOn w:val="DefaultParagraphFont"/>
    <w:uiPriority w:val="22"/>
    <w:qFormat/>
    <w:rsid w:val="0017583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4956431">
      <w:bodyDiv w:val="1"/>
      <w:marLeft w:val="0"/>
      <w:marRight w:val="0"/>
      <w:marTop w:val="0"/>
      <w:marBottom w:val="0"/>
      <w:divBdr>
        <w:top w:val="none" w:sz="0" w:space="0" w:color="auto"/>
        <w:left w:val="none" w:sz="0" w:space="0" w:color="auto"/>
        <w:bottom w:val="none" w:sz="0" w:space="0" w:color="auto"/>
        <w:right w:val="none" w:sz="0" w:space="0" w:color="auto"/>
      </w:divBdr>
    </w:div>
    <w:div w:id="126555874">
      <w:bodyDiv w:val="1"/>
      <w:marLeft w:val="0"/>
      <w:marRight w:val="0"/>
      <w:marTop w:val="0"/>
      <w:marBottom w:val="0"/>
      <w:divBdr>
        <w:top w:val="none" w:sz="0" w:space="0" w:color="auto"/>
        <w:left w:val="none" w:sz="0" w:space="0" w:color="auto"/>
        <w:bottom w:val="none" w:sz="0" w:space="0" w:color="auto"/>
        <w:right w:val="none" w:sz="0" w:space="0" w:color="auto"/>
      </w:divBdr>
    </w:div>
    <w:div w:id="235896783">
      <w:bodyDiv w:val="1"/>
      <w:marLeft w:val="0"/>
      <w:marRight w:val="0"/>
      <w:marTop w:val="0"/>
      <w:marBottom w:val="0"/>
      <w:divBdr>
        <w:top w:val="none" w:sz="0" w:space="0" w:color="auto"/>
        <w:left w:val="none" w:sz="0" w:space="0" w:color="auto"/>
        <w:bottom w:val="none" w:sz="0" w:space="0" w:color="auto"/>
        <w:right w:val="none" w:sz="0" w:space="0" w:color="auto"/>
      </w:divBdr>
    </w:div>
    <w:div w:id="268977684">
      <w:bodyDiv w:val="1"/>
      <w:marLeft w:val="0"/>
      <w:marRight w:val="0"/>
      <w:marTop w:val="0"/>
      <w:marBottom w:val="0"/>
      <w:divBdr>
        <w:top w:val="none" w:sz="0" w:space="0" w:color="auto"/>
        <w:left w:val="none" w:sz="0" w:space="0" w:color="auto"/>
        <w:bottom w:val="none" w:sz="0" w:space="0" w:color="auto"/>
        <w:right w:val="none" w:sz="0" w:space="0" w:color="auto"/>
      </w:divBdr>
    </w:div>
    <w:div w:id="350379101">
      <w:bodyDiv w:val="1"/>
      <w:marLeft w:val="0"/>
      <w:marRight w:val="0"/>
      <w:marTop w:val="0"/>
      <w:marBottom w:val="0"/>
      <w:divBdr>
        <w:top w:val="none" w:sz="0" w:space="0" w:color="auto"/>
        <w:left w:val="none" w:sz="0" w:space="0" w:color="auto"/>
        <w:bottom w:val="none" w:sz="0" w:space="0" w:color="auto"/>
        <w:right w:val="none" w:sz="0" w:space="0" w:color="auto"/>
      </w:divBdr>
    </w:div>
    <w:div w:id="448204155">
      <w:bodyDiv w:val="1"/>
      <w:marLeft w:val="0"/>
      <w:marRight w:val="0"/>
      <w:marTop w:val="0"/>
      <w:marBottom w:val="0"/>
      <w:divBdr>
        <w:top w:val="none" w:sz="0" w:space="0" w:color="auto"/>
        <w:left w:val="none" w:sz="0" w:space="0" w:color="auto"/>
        <w:bottom w:val="none" w:sz="0" w:space="0" w:color="auto"/>
        <w:right w:val="none" w:sz="0" w:space="0" w:color="auto"/>
      </w:divBdr>
    </w:div>
    <w:div w:id="510409080">
      <w:bodyDiv w:val="1"/>
      <w:marLeft w:val="0"/>
      <w:marRight w:val="0"/>
      <w:marTop w:val="0"/>
      <w:marBottom w:val="0"/>
      <w:divBdr>
        <w:top w:val="none" w:sz="0" w:space="0" w:color="auto"/>
        <w:left w:val="none" w:sz="0" w:space="0" w:color="auto"/>
        <w:bottom w:val="none" w:sz="0" w:space="0" w:color="auto"/>
        <w:right w:val="none" w:sz="0" w:space="0" w:color="auto"/>
      </w:divBdr>
    </w:div>
    <w:div w:id="651763390">
      <w:bodyDiv w:val="1"/>
      <w:marLeft w:val="0"/>
      <w:marRight w:val="0"/>
      <w:marTop w:val="0"/>
      <w:marBottom w:val="0"/>
      <w:divBdr>
        <w:top w:val="none" w:sz="0" w:space="0" w:color="auto"/>
        <w:left w:val="none" w:sz="0" w:space="0" w:color="auto"/>
        <w:bottom w:val="none" w:sz="0" w:space="0" w:color="auto"/>
        <w:right w:val="none" w:sz="0" w:space="0" w:color="auto"/>
      </w:divBdr>
    </w:div>
    <w:div w:id="703605257">
      <w:bodyDiv w:val="1"/>
      <w:marLeft w:val="0"/>
      <w:marRight w:val="0"/>
      <w:marTop w:val="0"/>
      <w:marBottom w:val="0"/>
      <w:divBdr>
        <w:top w:val="none" w:sz="0" w:space="0" w:color="auto"/>
        <w:left w:val="none" w:sz="0" w:space="0" w:color="auto"/>
        <w:bottom w:val="none" w:sz="0" w:space="0" w:color="auto"/>
        <w:right w:val="none" w:sz="0" w:space="0" w:color="auto"/>
      </w:divBdr>
    </w:div>
    <w:div w:id="928079507">
      <w:bodyDiv w:val="1"/>
      <w:marLeft w:val="0"/>
      <w:marRight w:val="0"/>
      <w:marTop w:val="0"/>
      <w:marBottom w:val="0"/>
      <w:divBdr>
        <w:top w:val="none" w:sz="0" w:space="0" w:color="auto"/>
        <w:left w:val="none" w:sz="0" w:space="0" w:color="auto"/>
        <w:bottom w:val="none" w:sz="0" w:space="0" w:color="auto"/>
        <w:right w:val="none" w:sz="0" w:space="0" w:color="auto"/>
      </w:divBdr>
    </w:div>
    <w:div w:id="933517113">
      <w:bodyDiv w:val="1"/>
      <w:marLeft w:val="0"/>
      <w:marRight w:val="0"/>
      <w:marTop w:val="0"/>
      <w:marBottom w:val="0"/>
      <w:divBdr>
        <w:top w:val="none" w:sz="0" w:space="0" w:color="auto"/>
        <w:left w:val="none" w:sz="0" w:space="0" w:color="auto"/>
        <w:bottom w:val="none" w:sz="0" w:space="0" w:color="auto"/>
        <w:right w:val="none" w:sz="0" w:space="0" w:color="auto"/>
      </w:divBdr>
    </w:div>
    <w:div w:id="994920680">
      <w:bodyDiv w:val="1"/>
      <w:marLeft w:val="0"/>
      <w:marRight w:val="0"/>
      <w:marTop w:val="0"/>
      <w:marBottom w:val="0"/>
      <w:divBdr>
        <w:top w:val="none" w:sz="0" w:space="0" w:color="auto"/>
        <w:left w:val="none" w:sz="0" w:space="0" w:color="auto"/>
        <w:bottom w:val="none" w:sz="0" w:space="0" w:color="auto"/>
        <w:right w:val="none" w:sz="0" w:space="0" w:color="auto"/>
      </w:divBdr>
    </w:div>
    <w:div w:id="1004087852">
      <w:bodyDiv w:val="1"/>
      <w:marLeft w:val="0"/>
      <w:marRight w:val="0"/>
      <w:marTop w:val="0"/>
      <w:marBottom w:val="0"/>
      <w:divBdr>
        <w:top w:val="none" w:sz="0" w:space="0" w:color="auto"/>
        <w:left w:val="none" w:sz="0" w:space="0" w:color="auto"/>
        <w:bottom w:val="none" w:sz="0" w:space="0" w:color="auto"/>
        <w:right w:val="none" w:sz="0" w:space="0" w:color="auto"/>
      </w:divBdr>
    </w:div>
    <w:div w:id="1049960681">
      <w:bodyDiv w:val="1"/>
      <w:marLeft w:val="0"/>
      <w:marRight w:val="0"/>
      <w:marTop w:val="0"/>
      <w:marBottom w:val="0"/>
      <w:divBdr>
        <w:top w:val="none" w:sz="0" w:space="0" w:color="auto"/>
        <w:left w:val="none" w:sz="0" w:space="0" w:color="auto"/>
        <w:bottom w:val="none" w:sz="0" w:space="0" w:color="auto"/>
        <w:right w:val="none" w:sz="0" w:space="0" w:color="auto"/>
      </w:divBdr>
    </w:div>
    <w:div w:id="1465468099">
      <w:bodyDiv w:val="1"/>
      <w:marLeft w:val="0"/>
      <w:marRight w:val="0"/>
      <w:marTop w:val="0"/>
      <w:marBottom w:val="0"/>
      <w:divBdr>
        <w:top w:val="none" w:sz="0" w:space="0" w:color="auto"/>
        <w:left w:val="none" w:sz="0" w:space="0" w:color="auto"/>
        <w:bottom w:val="none" w:sz="0" w:space="0" w:color="auto"/>
        <w:right w:val="none" w:sz="0" w:space="0" w:color="auto"/>
      </w:divBdr>
    </w:div>
    <w:div w:id="1777215340">
      <w:bodyDiv w:val="1"/>
      <w:marLeft w:val="0"/>
      <w:marRight w:val="0"/>
      <w:marTop w:val="0"/>
      <w:marBottom w:val="0"/>
      <w:divBdr>
        <w:top w:val="none" w:sz="0" w:space="0" w:color="auto"/>
        <w:left w:val="none" w:sz="0" w:space="0" w:color="auto"/>
        <w:bottom w:val="none" w:sz="0" w:space="0" w:color="auto"/>
        <w:right w:val="none" w:sz="0" w:space="0" w:color="auto"/>
      </w:divBdr>
    </w:div>
    <w:div w:id="1924947801">
      <w:bodyDiv w:val="1"/>
      <w:marLeft w:val="0"/>
      <w:marRight w:val="0"/>
      <w:marTop w:val="0"/>
      <w:marBottom w:val="0"/>
      <w:divBdr>
        <w:top w:val="none" w:sz="0" w:space="0" w:color="auto"/>
        <w:left w:val="none" w:sz="0" w:space="0" w:color="auto"/>
        <w:bottom w:val="none" w:sz="0" w:space="0" w:color="auto"/>
        <w:right w:val="none" w:sz="0" w:space="0" w:color="auto"/>
      </w:divBdr>
    </w:div>
    <w:div w:id="2111002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egislation.gov.uk/ukpga/2010/15/contents"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www.gov.uk/government/publications/equality-act-2010-advice-for-schools" TargetMode="External"/><Relationship Id="rId4" Type="http://schemas.openxmlformats.org/officeDocument/2006/relationships/webSettings" Target="webSettings.xml"/><Relationship Id="rId9" Type="http://schemas.openxmlformats.org/officeDocument/2006/relationships/hyperlink" Target="http://www.legislation.gov.uk/uksi/2011/2260/contents/made"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111</TotalTime>
  <Pages>7</Pages>
  <Words>2500</Words>
  <Characters>14255</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Clarke</dc:creator>
  <cp:keywords/>
  <dc:description/>
  <cp:lastModifiedBy>Angela Filsell</cp:lastModifiedBy>
  <cp:revision>7</cp:revision>
  <dcterms:created xsi:type="dcterms:W3CDTF">2023-02-08T10:16:00Z</dcterms:created>
  <dcterms:modified xsi:type="dcterms:W3CDTF">2023-04-24T18:03:00Z</dcterms:modified>
</cp:coreProperties>
</file>